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FE" w:rsidRPr="002F5414" w:rsidRDefault="00C957FE" w:rsidP="00C957FE">
      <w:pPr>
        <w:ind w:left="2124"/>
        <w:rPr>
          <w:rFonts w:ascii="Times New Roman" w:hAnsi="Times New Roman" w:cs="Times New Roman"/>
          <w:color w:val="C00000"/>
          <w:sz w:val="24"/>
          <w:szCs w:val="24"/>
        </w:rPr>
      </w:pPr>
      <w:r w:rsidRPr="002F5414">
        <w:rPr>
          <w:rFonts w:ascii="Times New Roman" w:hAnsi="Times New Roman" w:cs="Times New Roman"/>
          <w:color w:val="C00000"/>
          <w:sz w:val="24"/>
          <w:szCs w:val="24"/>
        </w:rPr>
        <w:t>Poniedziałek - 08.11</w:t>
      </w:r>
      <w:r w:rsidRPr="002F5414">
        <w:rPr>
          <w:rFonts w:ascii="Times New Roman" w:hAnsi="Times New Roman" w:cs="Times New Roman"/>
          <w:color w:val="C00000"/>
          <w:sz w:val="24"/>
          <w:szCs w:val="24"/>
        </w:rPr>
        <w:t xml:space="preserve">.2021 r. </w:t>
      </w:r>
    </w:p>
    <w:p w:rsidR="00C957FE" w:rsidRPr="002F5414" w:rsidRDefault="00C957FE" w:rsidP="00C957FE">
      <w:pPr>
        <w:ind w:left="1416"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957FE" w:rsidRPr="002F5414" w:rsidRDefault="00C957FE" w:rsidP="00C957FE">
      <w:pPr>
        <w:ind w:left="1416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F5414">
        <w:rPr>
          <w:rFonts w:ascii="Times New Roman" w:hAnsi="Times New Roman" w:cs="Times New Roman"/>
          <w:color w:val="FF0000"/>
          <w:sz w:val="24"/>
          <w:szCs w:val="24"/>
          <w:u w:val="single"/>
        </w:rPr>
        <w:t>Temat dnia:</w:t>
      </w:r>
      <w:r w:rsidRPr="002F5414">
        <w:rPr>
          <w:rFonts w:ascii="Times New Roman" w:hAnsi="Times New Roman" w:cs="Times New Roman"/>
          <w:color w:val="FF0000"/>
          <w:sz w:val="24"/>
          <w:szCs w:val="24"/>
        </w:rPr>
        <w:t xml:space="preserve"> Każdy ma swój dom</w:t>
      </w:r>
      <w:r w:rsidRPr="002F541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957FE" w:rsidRPr="002F5414" w:rsidRDefault="00C957FE" w:rsidP="00C957FE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C957FE" w:rsidRPr="002F5414" w:rsidRDefault="00C957FE" w:rsidP="00C957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</w:pPr>
      <w:r w:rsidRPr="002F541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Ćwiczenia słownikowe „Dom, który widzę…”</w:t>
      </w:r>
    </w:p>
    <w:p w:rsidR="00C957FE" w:rsidRDefault="00C957FE" w:rsidP="00C957F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957FE" w:rsidRDefault="00C957FE" w:rsidP="00C957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pokazuje dziecku obrazki przedstawiające różne domy. Zachęca dziecko do wybrania domu, który najbardziej mu się podoba, oraz opisania, jak on wygląda. Rodzic sam opisuje jeden z domów, aby ukierunkować wypowiedzi dzieci. </w:t>
      </w:r>
    </w:p>
    <w:p w:rsidR="00C957FE" w:rsidRDefault="00C957FE" w:rsidP="00C957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57FE" w:rsidRDefault="00C957FE" w:rsidP="00C957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D032555" wp14:editId="0950CC8D">
            <wp:extent cx="2592917" cy="1666875"/>
            <wp:effectExtent l="0" t="0" r="0" b="0"/>
            <wp:docPr id="1" name="Obraz 1" descr="Projekt domu Dom z widokiem 2 - 221.97 m2 - koszt budowy 328 tys. z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domu Dom z widokiem 2 - 221.97 m2 - koszt budowy 328 tys. z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29" cy="16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13319FC" wp14:editId="08A7BB8C">
            <wp:extent cx="2517321" cy="1409700"/>
            <wp:effectExtent l="0" t="0" r="0" b="0"/>
            <wp:docPr id="4" name="Obraz 4" descr="Dom jednorodzinny w Warszawie - Bryła - polska architek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 jednorodzinny w Warszawie - Bryła - polska architek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56" cy="141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FE" w:rsidRDefault="00C957FE" w:rsidP="00C957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14A83E" wp14:editId="4903ED63">
            <wp:extent cx="2568349" cy="1438275"/>
            <wp:effectExtent l="0" t="0" r="3810" b="0"/>
            <wp:docPr id="3" name="Obraz 3" descr="Dom Westerfod - House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 Westerfod - House Colle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29" cy="143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D4A2BB1" wp14:editId="2728357B">
            <wp:extent cx="2609850" cy="1304925"/>
            <wp:effectExtent l="0" t="0" r="0" b="9525"/>
            <wp:docPr id="5" name="Obraz 5" descr="Projekty domów nowoczesnych, energooszczędnych | HomeKONCEPT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jekty domów nowoczesnych, energooszczędnych | HomeKONCEPT Krak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FE" w:rsidRDefault="00C957FE" w:rsidP="00C957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57FE" w:rsidRDefault="00C957FE" w:rsidP="00C957FE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06E3E3D" wp14:editId="3A2D1596">
            <wp:extent cx="2705100" cy="1685925"/>
            <wp:effectExtent l="0" t="0" r="0" b="9525"/>
            <wp:docPr id="6" name="Obraz 6" descr="Projekt domu Mały dom w Chociwlu 1 (TIC-516) - 95.7m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jekt domu Mały dom w Chociwlu 1 (TIC-516) - 95.7m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F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1662782" wp14:editId="2BAFB713">
            <wp:extent cx="2390775" cy="1914525"/>
            <wp:effectExtent l="0" t="0" r="9525" b="9525"/>
            <wp:docPr id="7" name="Obraz 7" descr="Plik:Blok mieszkalny przy ul. Lizbońskiej 2 w Warszawie.jp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ik:Blok mieszkalny przy ul. Lizbońskiej 2 w Warszawie.jpg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FE" w:rsidRDefault="00C957FE" w:rsidP="00C957FE">
      <w:pPr>
        <w:pStyle w:val="Akapitzlist"/>
        <w:rPr>
          <w:noProof/>
          <w:lang w:eastAsia="pl-PL"/>
        </w:rPr>
      </w:pPr>
    </w:p>
    <w:p w:rsidR="00C957FE" w:rsidRPr="00C957FE" w:rsidRDefault="00C957FE" w:rsidP="00C957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F4119AC" wp14:editId="1A7CC5EC">
            <wp:extent cx="2628900" cy="1743075"/>
            <wp:effectExtent l="0" t="0" r="0" b="9525"/>
            <wp:docPr id="8" name="Obraz 8" descr="Nowy blok w Pińczowie poróżnił mieszkańców i dewelopera | Radio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wy blok w Pińczowie poróżnił mieszkańców i dewelopera | Radio Kiel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F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FEAFDA8" wp14:editId="4A3B850A">
            <wp:extent cx="2619375" cy="1743075"/>
            <wp:effectExtent l="0" t="0" r="9525" b="9525"/>
            <wp:docPr id="9" name="Obraz 9" descr="Mieszkanie w bloku, a może szeregówka? - Poradnik Budowl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eszkanie w bloku, a może szeregówka? - Poradnik Budowlan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FE" w:rsidRPr="00285539" w:rsidRDefault="00C957FE" w:rsidP="00C957FE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C957FE" w:rsidRDefault="00C957FE" w:rsidP="00C957F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957FE" w:rsidRPr="002F5414" w:rsidRDefault="00C957FE" w:rsidP="00C957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2F5414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Ćwiczenia logopedyczne</w:t>
      </w:r>
      <w:r w:rsidRPr="002F5414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.</w:t>
      </w:r>
    </w:p>
    <w:p w:rsidR="00C957FE" w:rsidRPr="00EB2D28" w:rsidRDefault="00C957FE" w:rsidP="00C957F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sz w:val="24"/>
          <w:szCs w:val="24"/>
        </w:rPr>
        <w:t>- Rodzic siada naprzeciwko dziecka i prezentuje następujące ćwiczenia:</w:t>
      </w:r>
    </w:p>
    <w:p w:rsidR="00C957FE" w:rsidRPr="00EB2D28" w:rsidRDefault="00C957FE" w:rsidP="00C957F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i/>
          <w:sz w:val="24"/>
          <w:szCs w:val="24"/>
        </w:rPr>
        <w:t>„Niesforny balonik”</w:t>
      </w:r>
      <w:r w:rsidRPr="00EB2D28">
        <w:rPr>
          <w:rFonts w:ascii="Times New Roman" w:hAnsi="Times New Roman" w:cs="Times New Roman"/>
          <w:sz w:val="24"/>
          <w:szCs w:val="24"/>
        </w:rPr>
        <w:t xml:space="preserve"> – nadymanie jednego policzka i przesuwanie powietrza z jednej strony jamy ustnej do drugiej – wargi złączone.</w:t>
      </w:r>
    </w:p>
    <w:p w:rsidR="00C957FE" w:rsidRPr="00EB2D28" w:rsidRDefault="00C957FE" w:rsidP="00C957FE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i/>
          <w:sz w:val="24"/>
          <w:szCs w:val="24"/>
        </w:rPr>
        <w:t xml:space="preserve">Całuski </w:t>
      </w:r>
      <w:r w:rsidRPr="00EB2D28">
        <w:rPr>
          <w:rFonts w:ascii="Times New Roman" w:hAnsi="Times New Roman" w:cs="Times New Roman"/>
          <w:sz w:val="24"/>
          <w:szCs w:val="24"/>
        </w:rPr>
        <w:t>– wargi ściągnięte, wywinięte do przodu – jak przy cmoknięciu.</w:t>
      </w:r>
    </w:p>
    <w:p w:rsidR="00C957FE" w:rsidRPr="00EB2D28" w:rsidRDefault="00C957FE" w:rsidP="00C957FE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i/>
          <w:sz w:val="24"/>
          <w:szCs w:val="24"/>
        </w:rPr>
        <w:t>Nic nie powiem</w:t>
      </w:r>
      <w:r w:rsidRPr="00EB2D28">
        <w:rPr>
          <w:rFonts w:ascii="Times New Roman" w:hAnsi="Times New Roman" w:cs="Times New Roman"/>
          <w:sz w:val="24"/>
          <w:szCs w:val="24"/>
        </w:rPr>
        <w:t xml:space="preserve"> – mocne zaciśniecie rozciągniętych warg.</w:t>
      </w:r>
    </w:p>
    <w:p w:rsidR="00C957FE" w:rsidRPr="00EB2D28" w:rsidRDefault="00C957FE" w:rsidP="00C957FE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i/>
          <w:sz w:val="24"/>
          <w:szCs w:val="24"/>
        </w:rPr>
        <w:t>Minki</w:t>
      </w:r>
      <w:r w:rsidRPr="00EB2D28">
        <w:rPr>
          <w:rFonts w:ascii="Times New Roman" w:hAnsi="Times New Roman" w:cs="Times New Roman"/>
          <w:sz w:val="24"/>
          <w:szCs w:val="24"/>
        </w:rPr>
        <w:t xml:space="preserve"> - naśladowanie min: wesołej - płaskie wargi, rozciągnięte od ucha do ucha, uśmiech szeroki, smutnej - podkówka z warg, obrażonej - wargi nadęte, zdenerwowanej - wargi wąskie.</w:t>
      </w:r>
    </w:p>
    <w:p w:rsidR="00C957FE" w:rsidRDefault="00C957FE" w:rsidP="00C957FE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i/>
          <w:sz w:val="24"/>
          <w:szCs w:val="24"/>
        </w:rPr>
        <w:t>Masaż warg</w:t>
      </w:r>
      <w:r w:rsidRPr="00EB2D28">
        <w:rPr>
          <w:rFonts w:ascii="Times New Roman" w:hAnsi="Times New Roman" w:cs="Times New Roman"/>
          <w:sz w:val="24"/>
          <w:szCs w:val="24"/>
        </w:rPr>
        <w:t xml:space="preserve"> - nagryzanie zębami wargi dolnej, potem górnej.</w:t>
      </w:r>
    </w:p>
    <w:p w:rsidR="00C957FE" w:rsidRDefault="00C957FE" w:rsidP="00C957FE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957FE" w:rsidRPr="002F5414" w:rsidRDefault="00C957FE" w:rsidP="00C957FE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F541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Wysłuchanie opowiadania A.</w:t>
      </w:r>
      <w:r w:rsidR="002F5414" w:rsidRPr="002F541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Pr="002F541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Widzowskiej „Dom”. </w:t>
      </w:r>
    </w:p>
    <w:p w:rsidR="00C957FE" w:rsidRDefault="00C957FE" w:rsidP="00C957FE">
      <w:pPr>
        <w:spacing w:after="20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czyta dziecku opowiadanie a następnie prowadzi rozmowę kierowaną na podstawie opowiadania. Rodzic zadaje pytania: </w:t>
      </w:r>
    </w:p>
    <w:p w:rsidR="00C957FE" w:rsidRDefault="00C957FE" w:rsidP="00C957FE">
      <w:pPr>
        <w:spacing w:after="20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W jakim domu mieszka Ada?</w:t>
      </w:r>
    </w:p>
    <w:p w:rsidR="00C957FE" w:rsidRDefault="00C957FE" w:rsidP="00C957FE">
      <w:pPr>
        <w:spacing w:after="20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W jakim Ty mieszkasz domu? Opowiedz jak wygląda twój dom. </w:t>
      </w:r>
    </w:p>
    <w:p w:rsidR="00C957FE" w:rsidRDefault="00C957FE" w:rsidP="00C957FE">
      <w:pPr>
        <w:spacing w:after="20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Ile pięter ma ten blok? </w:t>
      </w:r>
    </w:p>
    <w:p w:rsidR="00C957FE" w:rsidRDefault="00C957FE" w:rsidP="00C957FE">
      <w:pPr>
        <w:spacing w:after="200"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Gdzie jest parter, a gdzie piwnica? </w:t>
      </w:r>
    </w:p>
    <w:p w:rsidR="00C957FE" w:rsidRDefault="00C957FE" w:rsidP="00C957FE">
      <w:pPr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957FE" w:rsidRDefault="00C957FE" w:rsidP="00C957FE">
      <w:pPr>
        <w:spacing w:after="200" w:line="36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C957FE">
        <w:rPr>
          <w:rFonts w:ascii="Times New Roman" w:hAnsi="Times New Roman" w:cs="Times New Roman"/>
          <w:i/>
          <w:sz w:val="24"/>
          <w:szCs w:val="24"/>
          <w:u w:val="single"/>
        </w:rPr>
        <w:t>OPOWIADANIE</w:t>
      </w:r>
      <w:r w:rsidR="002F5414">
        <w:rPr>
          <w:rFonts w:ascii="Times New Roman" w:hAnsi="Times New Roman" w:cs="Times New Roman"/>
          <w:i/>
          <w:sz w:val="24"/>
          <w:szCs w:val="24"/>
          <w:u w:val="single"/>
        </w:rPr>
        <w:t xml:space="preserve"> „DOM”</w:t>
      </w:r>
      <w:r w:rsidRPr="00C957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031A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Przedszkolaki rysowały domy. Niektóre z domów były wysokie i prawie sięgały chmur, a inne niskie, z ogródkiem i kwiatkami. Dzieci najpierw rysowały duży kwadrat lub prostokąt, a w nim małe kwadraciki jako okienka. Czasami na górze powstawał </w:t>
      </w:r>
      <w:r w:rsidRPr="0073031A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lastRenderedPageBreak/>
        <w:t>dach w kształcie trójkąta, a na nim komin. Z komina leciał dym. – Ja narysuję zamek i wieżę – powiedział Maciuś. – Jesteś królem? – zapytała Ada. 133 – Tak – zachichotał Maciuś. – Mieszkam na samej górze. – A ja jestem królewną i też mieszkam na górze – powiedziała Ada, która miała pokój na poddaszu domu. Bliźniaki, Marcin i Ola, narysowały wysoki blok z mnóstwem okienek. W jednym z nich namalowały swoje uśmiechnięte buzie. – My mieszkamy na parterze – odparł Marcin. – A co to jest parter? – zdziwiła się Ada. – Parter jest na dole. Słysząc rozmowę przedszkolaków, pani narysowała wysoki blok i wyjaśniła dzieciom, jak się liczy okienka w domach. – Spójrzcie, mieszkanie na samym dole to jest parter. Powyżej, w kolejności są piętra: pierwsze, drugie, trzecie, czwarte… aż do samej góry. Piwnica w bloku mieści się pod parterem. – U nas w piwnicy są koty! – do rozmowy włączyła się Kasia. – My nie mamy piwnicy, tylko spiżarnię – stwierdziła Ada. – Tata przynosi stamtąd kompoty i dżemy. – Ludzie, którzy mieszkają na dole, czyli na parterze, nie zawsze muszą wchodzić po schodach. Jeśli blok jest bardzo wysoki, koniecznie musi być w nim winda, która zawozi mieszkańców na wybrane piętra. – Aha! Najpierw jest parter, potem pierwsze piętro, drugie, trzecie, aż do góry… – Właśnie tak! – A piwnica? – W piwnicy ludzie nie mieszkają – powiedział Tomek. Wieczorem Ada opowiedziała o wszystkim Olkowi i zapytała: – Jak myślisz, dlaczego ptaki nie mają gniazd na parterze? – Niektóre mają, na przykład skowronek. Czasami inne zwierzęta mogą porwać jaja albo pisklęta. Gniazda i dziuple powinny być wysoko, na piętrze. – Ptaki nie muszą mieć windy do dziupli, bo potrafią latać – stwierdziła Ada. – Też bym tak chciał. – Mieszkać w dziupli? – Nie. Latać! – A na którym piętrze mieszkają lisy? – Mają norki pod ziemią, więc chyba mieszkają w piwnicy. – Ciekawe, czy mają tam dżemik z jagód… – zastanawiała się dziewczynka. W nocy Ada miała piękny sen. Śnił się jej las pełen zwierząt. W leśnej piwnicy mieszkały lisy, misie i borsuki, na parterze spały sarenki, jelenie i dziki, a na piętrach drzew ptaszki śpiewały senną kołysankę: „Aaaa, ptaszki dwa, rozćwierkane obydwa, nic nie będą robiły, tylko Adę bawiły…”</w:t>
      </w:r>
    </w:p>
    <w:p w:rsidR="0073031A" w:rsidRDefault="0073031A" w:rsidP="00C957FE">
      <w:pPr>
        <w:spacing w:after="200" w:line="36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</w:p>
    <w:p w:rsidR="0073031A" w:rsidRPr="002F5414" w:rsidRDefault="0073031A" w:rsidP="0073031A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F541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Zabawy ruchowe: </w:t>
      </w:r>
    </w:p>
    <w:p w:rsidR="00C957FE" w:rsidRDefault="0073031A" w:rsidP="0073031A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Zabawa orientacyjno- porządkowa „Dzieci –domy”. </w:t>
      </w:r>
    </w:p>
    <w:p w:rsidR="0073031A" w:rsidRDefault="0073031A" w:rsidP="0073031A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biegają swobodnie po wyznaczonym terenie. Na hasło: </w:t>
      </w:r>
      <w:r w:rsidRPr="0073031A">
        <w:rPr>
          <w:rFonts w:ascii="Times New Roman" w:hAnsi="Times New Roman" w:cs="Times New Roman"/>
          <w:i/>
          <w:sz w:val="24"/>
          <w:szCs w:val="24"/>
        </w:rPr>
        <w:t>Domy</w:t>
      </w:r>
      <w:r>
        <w:rPr>
          <w:rFonts w:ascii="Times New Roman" w:hAnsi="Times New Roman" w:cs="Times New Roman"/>
          <w:sz w:val="24"/>
          <w:szCs w:val="24"/>
        </w:rPr>
        <w:t xml:space="preserve">- dzieci nieruchomieją, na hasło- </w:t>
      </w:r>
      <w:r w:rsidRPr="0073031A">
        <w:rPr>
          <w:rFonts w:ascii="Times New Roman" w:hAnsi="Times New Roman" w:cs="Times New Roman"/>
          <w:i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- biegają swobodnie. </w:t>
      </w:r>
    </w:p>
    <w:p w:rsidR="0073031A" w:rsidRDefault="0073031A" w:rsidP="0073031A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73031A" w:rsidRDefault="0073031A" w:rsidP="0073031A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Zabawa ruchowa „Pajęczyna”. </w:t>
      </w:r>
      <w:r>
        <w:rPr>
          <w:rFonts w:ascii="Times New Roman" w:hAnsi="Times New Roman" w:cs="Times New Roman"/>
          <w:sz w:val="24"/>
          <w:szCs w:val="24"/>
        </w:rPr>
        <w:t xml:space="preserve">Potrzebny będzie sznurek lub włóczka. Rodzic rozwiesza sznurki na różnej wysokości, tworząc z nich pajęczynę. Zadanie dzieci polega na przedostaniu się przez pajęczynę na drugą stronę. </w:t>
      </w:r>
    </w:p>
    <w:p w:rsidR="0073031A" w:rsidRDefault="0073031A" w:rsidP="0073031A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73031A" w:rsidRDefault="0073031A" w:rsidP="0073031A">
      <w:pPr>
        <w:pStyle w:val="Akapitzlist"/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Zabawa ruchowa z elementem wspinania się „Porządki. </w:t>
      </w:r>
    </w:p>
    <w:p w:rsidR="0073031A" w:rsidRDefault="0073031A" w:rsidP="0073031A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swobodnie biegają. Na hasło: </w:t>
      </w:r>
      <w:r>
        <w:rPr>
          <w:rFonts w:ascii="Times New Roman" w:hAnsi="Times New Roman" w:cs="Times New Roman"/>
          <w:i/>
          <w:sz w:val="24"/>
          <w:szCs w:val="24"/>
        </w:rPr>
        <w:t>porządki</w:t>
      </w:r>
      <w:r>
        <w:rPr>
          <w:rFonts w:ascii="Times New Roman" w:hAnsi="Times New Roman" w:cs="Times New Roman"/>
          <w:sz w:val="24"/>
          <w:szCs w:val="24"/>
        </w:rPr>
        <w:t>, wspinają się na palce i naśladują ruchem omiatanie ścian i sufitu miotełką do kurzu. Po chwi</w:t>
      </w:r>
      <w:r w:rsidR="00D44E52">
        <w:rPr>
          <w:rFonts w:ascii="Times New Roman" w:hAnsi="Times New Roman" w:cs="Times New Roman"/>
          <w:sz w:val="24"/>
          <w:szCs w:val="24"/>
        </w:rPr>
        <w:t xml:space="preserve">li znów poruszają się swobodnie. Zabawę powtarzamy kilkukrotnie. </w:t>
      </w:r>
    </w:p>
    <w:p w:rsidR="00D44E52" w:rsidRDefault="00D44E52" w:rsidP="0073031A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D44E52" w:rsidRPr="002F5414" w:rsidRDefault="00D44E52" w:rsidP="00D44E52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F541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Zabawa konstrukcyjna „Budujemy domy”. </w:t>
      </w:r>
    </w:p>
    <w:p w:rsidR="00D44E52" w:rsidRPr="002F5414" w:rsidRDefault="00D44E52" w:rsidP="00D44E52">
      <w:pPr>
        <w:pStyle w:val="Akapitzlist"/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5414">
        <w:rPr>
          <w:rFonts w:ascii="Times New Roman" w:hAnsi="Times New Roman" w:cs="Times New Roman"/>
          <w:i/>
          <w:sz w:val="24"/>
          <w:szCs w:val="24"/>
        </w:rPr>
        <w:t xml:space="preserve">Potrzebne będą klocki. </w:t>
      </w:r>
    </w:p>
    <w:p w:rsidR="00D44E52" w:rsidRDefault="00D44E52" w:rsidP="00D44E52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budują domy z klocków, posługując się określeniami: duży, mały, niższy, wyższy, szerszy, węższy. Dzieci wraz z Rodzicem przeliczają domy, stosując liczebniki porządkowe. </w:t>
      </w:r>
    </w:p>
    <w:p w:rsidR="00D44E52" w:rsidRDefault="00D44E52" w:rsidP="00D44E52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D3B63" w:rsidRPr="002F5414" w:rsidRDefault="00D44E52" w:rsidP="00D44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F541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Zabawa tematyczna „Zwierzęta i ich domy”. </w:t>
      </w:r>
    </w:p>
    <w:p w:rsidR="00D44E52" w:rsidRDefault="00D44E52" w:rsidP="00D44E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44E52" w:rsidRDefault="00D44E52" w:rsidP="00D44E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pokazuje obrazki domów zwierząt. Prosi, aby dziecko nazwało razem z nim te domy: buda, gniazdo, gawra, nora, dziupla. Następnie dziecko wskazuje obrazek domu i odpowiedni obrazek jego mieszkańca mówiąc, jak się nazywa jego dom np. Wiewiórka mieszka w dziupli drzewa. </w:t>
      </w:r>
    </w:p>
    <w:p w:rsidR="00D44E52" w:rsidRDefault="00D44E52" w:rsidP="00D44E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4E52" w:rsidRDefault="00DD13EC" w:rsidP="00D44E52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A55CDA0" wp14:editId="736144D0">
            <wp:extent cx="2339811" cy="1752600"/>
            <wp:effectExtent l="0" t="0" r="3810" b="0"/>
            <wp:docPr id="11" name="Obraz 11" descr="BUDA DLA PSA L PRODUCENT WYSYŁKA W CAŁOŚCI 721910379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DA DLA PSA L PRODUCENT WYSYŁKA W CAŁOŚCI 7219103792 - Allegro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33" cy="17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3E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7AF1AAF" wp14:editId="7745BA5C">
            <wp:extent cx="2581275" cy="1653486"/>
            <wp:effectExtent l="0" t="0" r="0" b="4445"/>
            <wp:docPr id="12" name="Obraz 12" descr="Fototapeta Gniazdo ptaka z sosnowych igieł drzewa z ja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tapeta Gniazdo ptaka z sosnowych igieł drzewa z jaj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42" cy="165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EC" w:rsidRDefault="00DD13EC" w:rsidP="00D44E52">
      <w:pPr>
        <w:pStyle w:val="Akapitzlist"/>
        <w:rPr>
          <w:noProof/>
          <w:lang w:eastAsia="pl-PL"/>
        </w:rPr>
      </w:pPr>
    </w:p>
    <w:p w:rsidR="00DD13EC" w:rsidRDefault="00DD13EC" w:rsidP="00D44E52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E43FFF8" wp14:editId="1135095E">
            <wp:extent cx="2300968" cy="1628775"/>
            <wp:effectExtent l="0" t="0" r="4445" b="0"/>
            <wp:docPr id="13" name="Obraz 13" descr="gawra-1 – Przedszkole Miejskie nr 8 w Lubliń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wra-1 – Przedszkole Miejskie nr 8 w Lublińc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74" cy="162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3E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AE4E759" wp14:editId="734F150E">
            <wp:extent cx="2333625" cy="1567106"/>
            <wp:effectExtent l="0" t="0" r="0" b="0"/>
            <wp:docPr id="14" name="Obraz 14" descr="nora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ra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80" cy="157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EC" w:rsidRDefault="00DD13EC" w:rsidP="00D44E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D75D9C8" wp14:editId="4AB5FABF">
            <wp:extent cx="2762250" cy="1276273"/>
            <wp:effectExtent l="0" t="0" r="0" b="635"/>
            <wp:docPr id="15" name="Obraz 15" descr="Inwentaryzacja dziupli sów włochatych w Puszczy Napiwodz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wentaryzacja dziupli sów włochatych w Puszczy Napiwodzko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49" cy="128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EC" w:rsidRDefault="00DD13EC" w:rsidP="00D44E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13EC" w:rsidRDefault="00DD13EC" w:rsidP="00D44E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13EC" w:rsidRDefault="00DD13EC" w:rsidP="00D44E52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5B515E8" wp14:editId="7CD16578">
            <wp:extent cx="2619375" cy="1743075"/>
            <wp:effectExtent l="0" t="0" r="9525" b="9525"/>
            <wp:docPr id="16" name="Obraz 16" descr="Dlaczego pies je trawę? | Pedi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laczego pies je trawę? | Pedigre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3E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94F5DE7" wp14:editId="148CC86E">
            <wp:extent cx="2542540" cy="1752434"/>
            <wp:effectExtent l="0" t="0" r="0" b="635"/>
            <wp:docPr id="17" name="Obraz 17" descr="Pierwszy bocian widziany na Suwalszczyźnie, polskim biegunie zim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erwszy bocian widziany na Suwalszczyźnie, polskim biegunie zimna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58" cy="175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EC" w:rsidRDefault="00DD13EC" w:rsidP="00D44E52">
      <w:pPr>
        <w:pStyle w:val="Akapitzlist"/>
        <w:rPr>
          <w:noProof/>
          <w:lang w:eastAsia="pl-PL"/>
        </w:rPr>
      </w:pPr>
    </w:p>
    <w:p w:rsidR="00DD13EC" w:rsidRDefault="00DD13EC" w:rsidP="00D44E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04625B2" wp14:editId="17572BD9">
            <wp:extent cx="2857500" cy="1600200"/>
            <wp:effectExtent l="0" t="0" r="0" b="0"/>
            <wp:docPr id="18" name="Obraz 18" descr="Powstał pierwszy w Polsce most dla wiewiórek. Jak zachęci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wstał pierwszy w Polsce most dla wiewiórek. Jak zachęcić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EC" w:rsidRDefault="00DD13EC" w:rsidP="00D44E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13EC" w:rsidRDefault="00DD13EC" w:rsidP="00D44E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5A6E3D" wp14:editId="4121B548">
            <wp:extent cx="2619375" cy="1743075"/>
            <wp:effectExtent l="0" t="0" r="9525" b="9525"/>
            <wp:docPr id="19" name="Obraz 19" descr="Niedźwiedź w Pieninach. Prawdopodobnie szuka sposobu na wydost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iedźwiedź w Pieninach. Prawdopodobnie szuka sposobu na wydostanie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EC" w:rsidRDefault="00DD13EC" w:rsidP="00D44E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13EC" w:rsidRDefault="00DD13EC" w:rsidP="00D44E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9E0BE1" wp14:editId="1AE5A3EF">
            <wp:extent cx="3295650" cy="1390650"/>
            <wp:effectExtent l="0" t="0" r="0" b="0"/>
            <wp:docPr id="20" name="Obraz 20" descr="Kolejne przypadki wścieklizny u zwierząt wolno żyjących na ter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lejne przypadki wścieklizny u zwierząt wolno żyjących na terenie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EC" w:rsidRDefault="00DD13EC" w:rsidP="00D44E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13EC" w:rsidRPr="002F5414" w:rsidRDefault="002F5414" w:rsidP="00DD1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2F541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Praca plastyczna „W bloku”. </w:t>
      </w:r>
    </w:p>
    <w:p w:rsidR="002F5414" w:rsidRDefault="002F5414" w:rsidP="002F541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F5414" w:rsidRPr="002F5414" w:rsidRDefault="002F5414" w:rsidP="002F541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F5414">
        <w:rPr>
          <w:rFonts w:ascii="Times New Roman" w:hAnsi="Times New Roman" w:cs="Times New Roman"/>
          <w:i/>
          <w:sz w:val="24"/>
          <w:szCs w:val="24"/>
        </w:rPr>
        <w:t xml:space="preserve">Potrzebny będzie arkusz białego papieru, nożyczki, karteczki samoprzylepne, klej, stare gazety. </w:t>
      </w:r>
    </w:p>
    <w:p w:rsidR="002F5414" w:rsidRDefault="002F5414" w:rsidP="002F54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5414" w:rsidRDefault="002F5414" w:rsidP="002F54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rysuje na arkuszu białego papieru blok składający się z 4 pięter, a w nim miejsce na szyby, windy i schody. Dzieci dorysowują drzwi i naklejają karteczki samoprzylepne jako okna. Chętne dzieci wycinają z gazet postacie ludzkie i przyklejają w oknach bloku. Przeliczają piętra, stosując liczebniki porządkowe w zakresie czterech. Rysują piwnicę i schody. </w:t>
      </w:r>
    </w:p>
    <w:p w:rsidR="002F5414" w:rsidRDefault="002F5414" w:rsidP="002F54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5414" w:rsidRDefault="002F5414" w:rsidP="002F54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5414" w:rsidRDefault="002F5414" w:rsidP="002F54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414" w:rsidRDefault="002F5414" w:rsidP="002F54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5414" w:rsidRDefault="002F5414" w:rsidP="002F54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5414" w:rsidRDefault="002F5414" w:rsidP="002F54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5414" w:rsidRPr="002F5414" w:rsidRDefault="002F5414" w:rsidP="002F5414">
      <w:pPr>
        <w:pStyle w:val="Akapitzlist"/>
        <w:ind w:left="4260" w:firstLine="69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4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Życzymy udanej zabawy. </w:t>
      </w:r>
    </w:p>
    <w:p w:rsidR="002F5414" w:rsidRPr="002F5414" w:rsidRDefault="002F5414" w:rsidP="002F5414">
      <w:pPr>
        <w:pStyle w:val="Akapitzlist"/>
        <w:ind w:left="4260" w:firstLine="696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F5414" w:rsidRPr="002F5414" w:rsidRDefault="002F5414" w:rsidP="002F5414">
      <w:pPr>
        <w:pStyle w:val="Akapitzlis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41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2F541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2F541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2F541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2F541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2F5414">
        <w:rPr>
          <w:rFonts w:ascii="Times New Roman" w:hAnsi="Times New Roman" w:cs="Times New Roman"/>
          <w:i/>
          <w:color w:val="FF0000"/>
          <w:sz w:val="24"/>
          <w:szCs w:val="24"/>
        </w:rPr>
        <w:tab/>
        <w:t>Wychowawcy</w:t>
      </w:r>
      <w:bookmarkStart w:id="0" w:name="_GoBack"/>
      <w:bookmarkEnd w:id="0"/>
      <w:r w:rsidRPr="002F54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grupy Tygryski.</w:t>
      </w:r>
    </w:p>
    <w:sectPr w:rsidR="002F5414" w:rsidRPr="002F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B9" w:rsidRDefault="00776EB9" w:rsidP="0073031A">
      <w:pPr>
        <w:spacing w:after="0" w:line="240" w:lineRule="auto"/>
      </w:pPr>
      <w:r>
        <w:separator/>
      </w:r>
    </w:p>
  </w:endnote>
  <w:endnote w:type="continuationSeparator" w:id="0">
    <w:p w:rsidR="00776EB9" w:rsidRDefault="00776EB9" w:rsidP="0073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B9" w:rsidRDefault="00776EB9" w:rsidP="0073031A">
      <w:pPr>
        <w:spacing w:after="0" w:line="240" w:lineRule="auto"/>
      </w:pPr>
      <w:r>
        <w:separator/>
      </w:r>
    </w:p>
  </w:footnote>
  <w:footnote w:type="continuationSeparator" w:id="0">
    <w:p w:rsidR="00776EB9" w:rsidRDefault="00776EB9" w:rsidP="0073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1688"/>
    <w:multiLevelType w:val="hybridMultilevel"/>
    <w:tmpl w:val="C0A4E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45434E"/>
    <w:multiLevelType w:val="hybridMultilevel"/>
    <w:tmpl w:val="B3426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FE"/>
    <w:rsid w:val="002F5414"/>
    <w:rsid w:val="006D3B63"/>
    <w:rsid w:val="0073031A"/>
    <w:rsid w:val="00776EB9"/>
    <w:rsid w:val="00B30555"/>
    <w:rsid w:val="00C957FE"/>
    <w:rsid w:val="00D44E52"/>
    <w:rsid w:val="00D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146A"/>
  <w15:chartTrackingRefBased/>
  <w15:docId w15:val="{BF0A0C89-EE4B-462F-BCB2-FF77502A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7F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7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3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3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 Edyta</dc:creator>
  <cp:keywords/>
  <dc:description/>
  <cp:lastModifiedBy>Marcin i Edyta</cp:lastModifiedBy>
  <cp:revision>1</cp:revision>
  <dcterms:created xsi:type="dcterms:W3CDTF">2021-11-07T15:55:00Z</dcterms:created>
  <dcterms:modified xsi:type="dcterms:W3CDTF">2021-11-07T16:59:00Z</dcterms:modified>
</cp:coreProperties>
</file>