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F69E" w14:textId="77777777" w:rsidR="00CA0E71" w:rsidRPr="001A6085" w:rsidRDefault="00CA0E71" w:rsidP="00CA0E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4-5 latki</w:t>
      </w:r>
    </w:p>
    <w:p w14:paraId="5A29D80C" w14:textId="77777777" w:rsidR="00CA0E71" w:rsidRPr="001A6085" w:rsidRDefault="00CA0E71" w:rsidP="00CA0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1A6085">
        <w:rPr>
          <w:rFonts w:ascii="Times New Roman" w:hAnsi="Times New Roman" w:cs="Times New Roman"/>
          <w:b/>
          <w:sz w:val="24"/>
          <w:szCs w:val="24"/>
        </w:rPr>
        <w:t>Wiosna na wsi  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12523D99" w14:textId="77777777" w:rsidR="00CA0E71" w:rsidRPr="00CA0E71" w:rsidRDefault="00CA0E71" w:rsidP="00CA0E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E71">
        <w:rPr>
          <w:rFonts w:ascii="Times New Roman" w:hAnsi="Times New Roman" w:cs="Times New Roman"/>
          <w:bCs/>
          <w:sz w:val="24"/>
          <w:szCs w:val="24"/>
        </w:rPr>
        <w:t>Temat dnia</w:t>
      </w:r>
      <w:r w:rsidRPr="00CA0E71">
        <w:rPr>
          <w:rFonts w:ascii="Times New Roman" w:hAnsi="Times New Roman" w:cs="Times New Roman"/>
          <w:b/>
          <w:sz w:val="24"/>
          <w:szCs w:val="24"/>
        </w:rPr>
        <w:t xml:space="preserve"> : Zwierzęta i ich dzieci</w:t>
      </w:r>
    </w:p>
    <w:p w14:paraId="7811C602" w14:textId="77777777" w:rsidR="00CA0E71" w:rsidRPr="00CA0E71" w:rsidRDefault="00CA0E71" w:rsidP="00CA0E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E71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5CE63A1A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>- utrwalanie nazw i wyglądu zwierząt z wiejskiego podwórka (dorosłych i młodych),</w:t>
      </w:r>
    </w:p>
    <w:p w14:paraId="074FEF8F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>- rozwijanie umiejętności opisywania wyglądu zwierząt za pomocą przymiotników,</w:t>
      </w:r>
    </w:p>
    <w:p w14:paraId="20A5FAF2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>- ćwiczenie słuchu muzycznego,</w:t>
      </w:r>
    </w:p>
    <w:p w14:paraId="1A98E005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>- pamięciowe opanowanie piosenki,</w:t>
      </w:r>
    </w:p>
    <w:p w14:paraId="75D6EBF1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sz w:val="24"/>
          <w:szCs w:val="24"/>
        </w:rPr>
        <w:t>- zachęcanie do dbania o sprawność fizyczną.</w:t>
      </w:r>
    </w:p>
    <w:p w14:paraId="51266B5E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 xml:space="preserve"> </w:t>
      </w:r>
    </w:p>
    <w:p w14:paraId="49F1E7DD" w14:textId="77777777" w:rsidR="00CA0E71" w:rsidRPr="00CA0E71" w:rsidRDefault="00CA0E71" w:rsidP="00CA0E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CA0E71">
        <w:rPr>
          <w:rFonts w:ascii="Times New Roman" w:hAnsi="Times New Roman" w:cs="Times New Roman"/>
          <w:b/>
          <w:color w:val="auto"/>
        </w:rPr>
        <w:t>Utrwalanie piosenki „Ko, ko, ko” (z pierwszego dnia)</w:t>
      </w:r>
    </w:p>
    <w:p w14:paraId="6058E6A5" w14:textId="77777777" w:rsidR="00CA0E71" w:rsidRPr="00CA0E71" w:rsidRDefault="00CA0E71" w:rsidP="00CA0E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E71">
        <w:rPr>
          <w:rFonts w:ascii="Times New Roman" w:hAnsi="Times New Roman" w:cs="Times New Roman"/>
          <w:b/>
          <w:sz w:val="24"/>
          <w:szCs w:val="24"/>
        </w:rPr>
        <w:t xml:space="preserve">Słuchanie opowiadania M. </w:t>
      </w:r>
      <w:proofErr w:type="spellStart"/>
      <w:r w:rsidRPr="00CA0E71">
        <w:rPr>
          <w:rFonts w:ascii="Times New Roman" w:hAnsi="Times New Roman" w:cs="Times New Roman"/>
          <w:b/>
          <w:sz w:val="24"/>
          <w:szCs w:val="24"/>
        </w:rPr>
        <w:t>Strękowskiej-Zaremby</w:t>
      </w:r>
      <w:proofErr w:type="spellEnd"/>
      <w:r w:rsidRPr="00CA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E71">
        <w:rPr>
          <w:rFonts w:ascii="Times New Roman" w:hAnsi="Times New Roman" w:cs="Times New Roman"/>
          <w:b/>
          <w:i/>
          <w:iCs/>
          <w:sz w:val="24"/>
          <w:szCs w:val="24"/>
        </w:rPr>
        <w:t>Kaczęta, prosięta… konięta?</w:t>
      </w:r>
    </w:p>
    <w:p w14:paraId="4D952E38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AF1DC" w14:textId="77777777" w:rsidR="00CA0E71" w:rsidRPr="00CA0E71" w:rsidRDefault="00CA0E71" w:rsidP="00CA0E71">
      <w:pPr>
        <w:autoSpaceDE w:val="0"/>
        <w:autoSpaceDN w:val="0"/>
        <w:adjustRightInd w:val="0"/>
        <w:spacing w:before="100"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Olek, Ada i dziadkowie odwiedzili ciocię Anielę. Ciocia mieszka na wsi, daleko od miasta. Ma tam wła</w:t>
      </w:r>
      <w:r w:rsidRPr="00CA0E7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sne gospodarstwo. Olek był kiedyś u cioci i zaprzyjaźnił się ze źrebakiem. Nie mógł się doczekać, kiedy zobaczy go ponownie. Ada jechała tam po raz pierwszy. Cieszyła się, że będzie mogła głaskać i karmić zwierzęta, które hoduje ciocia. Kiedy tylko stanęła na podwórku, wykrzyknęła: </w:t>
      </w:r>
    </w:p>
    <w:p w14:paraId="77BD64C1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– Mogę pogłaskać owieczkę? </w:t>
      </w:r>
    </w:p>
    <w:p w14:paraId="37CF263E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Ciocia zatrzymała ją w ostatniej chwili. – Lepiej nie, to baran z twardymi rogami, nie lubi głaskania. </w:t>
      </w:r>
    </w:p>
    <w:p w14:paraId="20FAE22E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Ada zrobiła krok w tył, ale już po chwili biegła przez podwórko. </w:t>
      </w:r>
    </w:p>
    <w:p w14:paraId="53C3C764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– Olek! Ciocia ma łabędzie! – piszczała zachwycona. </w:t>
      </w:r>
    </w:p>
    <w:p w14:paraId="18C52883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– Oj, Ado, Ado, to nie łabędzie! To gęsi!</w:t>
      </w:r>
    </w:p>
    <w:p w14:paraId="5EAFF39E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Olek aż za brzuch się złapał. Gęsi rozbiegły się w cztery strony świata, za to gąsior wyciągnął długą szyję, zasyczał groźnie i złapał dziobem za sznurowadło u buta Ady. </w:t>
      </w:r>
    </w:p>
    <w:p w14:paraId="1F21DFEC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– Ty łobuzie, nie strasz mi gości – skarciła go ciocia. Wzięła Adę za rękę. – Chodźmy do kurnika. Zobaczysz kury i malutkie kurczęta. Jest też gęś z gąsiętami i kaczka z kaczętami. Będziesz mogła je głaskać bez problemów. </w:t>
      </w:r>
    </w:p>
    <w:p w14:paraId="71982D4F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Olek skrzywił się. Wolałby od razu pobiec do źrebaka. Dziadek musiał się tego domyślić, bo powiedział:</w:t>
      </w:r>
    </w:p>
    <w:p w14:paraId="760F21F6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Ada pójdzie z ciocią, babcia odpocznie w domu po podróży, a my zajrzymy do stajni. Do koni i źrebaków. </w:t>
      </w:r>
    </w:p>
    <w:p w14:paraId="3D96DAB8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Kiedy po godzinie wszyscy wrócili do domu, dzieci zasypały babcię opowieściami o swoich przygodach. </w:t>
      </w:r>
    </w:p>
    <w:p w14:paraId="5F51A487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– Źrebak się do mnie uśmiechnął! Poznał mnie! Pokazał wszystkie zęby w uśmiechu i zawołał „I-</w:t>
      </w:r>
      <w:proofErr w:type="spellStart"/>
      <w:r w:rsidRPr="00CA0E71">
        <w:rPr>
          <w:rFonts w:ascii="Times New Roman" w:hAnsi="Times New Roman" w:cs="Times New Roman"/>
          <w:i/>
          <w:iCs/>
          <w:sz w:val="24"/>
          <w:szCs w:val="24"/>
        </w:rPr>
        <w:t>haa</w:t>
      </w:r>
      <w:proofErr w:type="spellEnd"/>
      <w:r w:rsidRPr="00CA0E71">
        <w:rPr>
          <w:rFonts w:ascii="Times New Roman" w:hAnsi="Times New Roman" w:cs="Times New Roman"/>
          <w:i/>
          <w:iCs/>
          <w:sz w:val="24"/>
          <w:szCs w:val="24"/>
        </w:rPr>
        <w:t>!”. To na pewno znaczyło „dzień dobry”! – mówił uradowany Olek.</w:t>
      </w:r>
    </w:p>
    <w:p w14:paraId="5A21A728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– A mnie pocałowało prosię – chwaliła się Ada.</w:t>
      </w:r>
    </w:p>
    <w:p w14:paraId="58169ABF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Ciocia potwierdziła. Gdy Ada pogłaskała wszystkie dwadzieścia kurcząt, dziesięć gąsiąt i pięć kacząt, po</w:t>
      </w:r>
      <w:r w:rsidRPr="00CA0E71">
        <w:rPr>
          <w:rFonts w:ascii="Times New Roman" w:hAnsi="Times New Roman" w:cs="Times New Roman"/>
          <w:i/>
          <w:iCs/>
          <w:sz w:val="24"/>
          <w:szCs w:val="24"/>
        </w:rPr>
        <w:softHyphen/>
        <w:t>szły do chlewni. „Tutaj są świnie z prosiętami”, uprzedziła ją ciocia. Wzięła jedno różowe prosię na ręce i podsunęła Adzie do pogłaskania. Prosię, niewiele myśląc, trąciło Adę noskiem w policzek i chrząknęło. Ada była zachwycona. Potem odwiedziła owce z owieczkami i barankami. Nie odważyła się jednak na ich pogłaskanie, chociaż ciocia zapewniała, że owcze dzieci, nawet te z małymi różkami, nie są groźne. Później, już razem z dziadkiem i Olkiem, poszli do obory, do krów i cieląt. Co się tam wydarzyło, tego dzieci nie opowiedziały. Zdradzę wam w tajemnicy, że jedna z krów pacnęła Adę ogonem w nos.</w:t>
      </w:r>
    </w:p>
    <w:p w14:paraId="763B7CD5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>– Nic nie mówicie o krowach? – zdziwiła się babcia.</w:t>
      </w:r>
    </w:p>
    <w:p w14:paraId="6330E359" w14:textId="77777777" w:rsidR="00CA0E71" w:rsidRPr="00CA0E71" w:rsidRDefault="00CA0E71" w:rsidP="00CA0E71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– Bo krowie ogony brzydko pachną – wyjaśniła Ada, krzywiąc się przy tym okropnie. – A wiesz, czego się dziś nauczyłam? – pospiesznie zmieniła temat. – Posłuchaj: dziecko kury to kurczątko, gęsi – gąsiątko, kaczki – kaczątko, świnki – prosiątko, konia – </w:t>
      </w:r>
      <w:proofErr w:type="spellStart"/>
      <w:r w:rsidRPr="00CA0E71">
        <w:rPr>
          <w:rFonts w:ascii="Times New Roman" w:hAnsi="Times New Roman" w:cs="Times New Roman"/>
          <w:i/>
          <w:iCs/>
          <w:sz w:val="24"/>
          <w:szCs w:val="24"/>
        </w:rPr>
        <w:t>koniątko</w:t>
      </w:r>
      <w:proofErr w:type="spellEnd"/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, a krowy – </w:t>
      </w:r>
      <w:proofErr w:type="spellStart"/>
      <w:r w:rsidRPr="00CA0E71">
        <w:rPr>
          <w:rFonts w:ascii="Times New Roman" w:hAnsi="Times New Roman" w:cs="Times New Roman"/>
          <w:i/>
          <w:iCs/>
          <w:sz w:val="24"/>
          <w:szCs w:val="24"/>
        </w:rPr>
        <w:t>krowiątko</w:t>
      </w:r>
      <w:proofErr w:type="spellEnd"/>
      <w:r w:rsidRPr="00CA0E71">
        <w:rPr>
          <w:rFonts w:ascii="Times New Roman" w:hAnsi="Times New Roman" w:cs="Times New Roman"/>
          <w:i/>
          <w:iCs/>
          <w:sz w:val="24"/>
          <w:szCs w:val="24"/>
        </w:rPr>
        <w:t xml:space="preserve"> – wyliczyła. </w:t>
      </w:r>
    </w:p>
    <w:p w14:paraId="658EC3CB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CA0E71">
        <w:rPr>
          <w:rFonts w:ascii="Times New Roman" w:hAnsi="Times New Roman" w:cs="Times New Roman"/>
          <w:i/>
          <w:iCs/>
          <w:color w:val="auto"/>
        </w:rPr>
        <w:t>Ciekawe, dlaczego ciocia, dziadkowie i Olek śmiali się długo i głośno.</w:t>
      </w:r>
    </w:p>
    <w:p w14:paraId="30FA2341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14:paraId="07274CA8" w14:textId="77777777" w:rsidR="00CA0E71" w:rsidRPr="00CA0E71" w:rsidRDefault="00CA0E71" w:rsidP="00CA0E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Cs/>
          <w:color w:val="auto"/>
        </w:rPr>
      </w:pPr>
      <w:r w:rsidRPr="00CA0E71">
        <w:rPr>
          <w:rFonts w:ascii="Times New Roman" w:hAnsi="Times New Roman" w:cs="Times New Roman"/>
          <w:b/>
          <w:bCs/>
          <w:iCs/>
          <w:color w:val="auto"/>
        </w:rPr>
        <w:t>Rozmowa na temat opowiadania</w:t>
      </w:r>
    </w:p>
    <w:p w14:paraId="09B48CEC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O</w:t>
      </w:r>
      <w:r w:rsidRPr="00CA0E71">
        <w:rPr>
          <w:rFonts w:ascii="Times New Roman" w:hAnsi="Times New Roman" w:cs="Times New Roman"/>
          <w:iCs/>
          <w:color w:val="auto"/>
        </w:rPr>
        <w:t>pisywanie wyglądu zwierząt hodowlanych, utrwalenie nazw zwierząt i ich dzieci.</w:t>
      </w:r>
    </w:p>
    <w:p w14:paraId="6E8EDC93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</w:rPr>
      </w:pPr>
    </w:p>
    <w:p w14:paraId="79B0DEFF" w14:textId="77777777" w:rsidR="00CA0E71" w:rsidRPr="00CA0E71" w:rsidRDefault="00CA0E71" w:rsidP="00CA0E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Cs/>
          <w:color w:val="auto"/>
        </w:rPr>
      </w:pPr>
      <w:r w:rsidRPr="00CA0E71">
        <w:rPr>
          <w:rFonts w:ascii="Times New Roman" w:hAnsi="Times New Roman" w:cs="Times New Roman"/>
          <w:b/>
          <w:iCs/>
          <w:color w:val="auto"/>
        </w:rPr>
        <w:t>Film o zwierzętach z wiejskiej zagrody</w:t>
      </w:r>
    </w:p>
    <w:p w14:paraId="1167D68C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iCs/>
          <w:color w:val="auto"/>
        </w:rPr>
      </w:pPr>
      <w:r w:rsidRPr="00CA0E71">
        <w:rPr>
          <w:rFonts w:ascii="Times New Roman" w:hAnsi="Times New Roman" w:cs="Times New Roman"/>
          <w:iCs/>
          <w:color w:val="auto"/>
        </w:rPr>
        <w:t>Link do filmu:</w:t>
      </w:r>
    </w:p>
    <w:p w14:paraId="579E80B7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iCs/>
          <w:color w:val="auto"/>
        </w:rPr>
      </w:pPr>
      <w:hyperlink r:id="rId5" w:history="1">
        <w:r w:rsidRPr="00CA0E71">
          <w:rPr>
            <w:rStyle w:val="Hipercze"/>
            <w:rFonts w:ascii="Times New Roman" w:hAnsi="Times New Roman" w:cs="Times New Roman"/>
          </w:rPr>
          <w:t>https://www.youtube.com/watch?v=5cT69xkHVh8</w:t>
        </w:r>
      </w:hyperlink>
    </w:p>
    <w:p w14:paraId="76BCCDBC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442D9CA8" w14:textId="77777777" w:rsidR="00CA0E71" w:rsidRPr="00CA0E71" w:rsidRDefault="00CA0E71" w:rsidP="00CA0E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CA0E71">
        <w:rPr>
          <w:rFonts w:ascii="Times New Roman" w:hAnsi="Times New Roman" w:cs="Times New Roman"/>
          <w:b/>
          <w:color w:val="auto"/>
        </w:rPr>
        <w:t>Praca plastyczna- kaczka z torebki papierowej</w:t>
      </w:r>
    </w:p>
    <w:p w14:paraId="24DFC082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>Link do pracy plastycznej:</w:t>
      </w:r>
    </w:p>
    <w:p w14:paraId="36E90F26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  <w:hyperlink r:id="rId6" w:tgtFrame="_blank" w:history="1">
        <w:r w:rsidRPr="00CA0E71">
          <w:rPr>
            <w:rStyle w:val="Hipercze"/>
            <w:rFonts w:ascii="Times New Roman" w:hAnsi="Times New Roman" w:cs="Times New Roman"/>
            <w:color w:val="1C1D1F"/>
            <w:u w:val="none"/>
            <w:bdr w:val="none" w:sz="0" w:space="0" w:color="auto" w:frame="1"/>
            <w:shd w:val="clear" w:color="auto" w:fill="FFFFFF"/>
          </w:rPr>
          <w:t>https://iheartcraftythings.com/cute-paper-bag-duck-kids-craft.html</w:t>
        </w:r>
      </w:hyperlink>
    </w:p>
    <w:p w14:paraId="25F6E911" w14:textId="77777777" w:rsid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0C57F6DD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25A62CEA" w14:textId="77777777" w:rsidR="00CA0E71" w:rsidRPr="00CA0E71" w:rsidRDefault="00CA0E71" w:rsidP="00CA0E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CA0E71">
        <w:rPr>
          <w:rFonts w:ascii="Times New Roman" w:hAnsi="Times New Roman" w:cs="Times New Roman"/>
          <w:b/>
          <w:color w:val="auto"/>
        </w:rPr>
        <w:lastRenderedPageBreak/>
        <w:t>Karta pracy:</w:t>
      </w:r>
    </w:p>
    <w:p w14:paraId="7315E26C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0E71">
        <w:rPr>
          <w:rFonts w:ascii="Times New Roman" w:hAnsi="Times New Roman" w:cs="Times New Roman"/>
          <w:color w:val="auto"/>
        </w:rPr>
        <w:t>Link do karty pracy:</w:t>
      </w:r>
    </w:p>
    <w:p w14:paraId="299C4C23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C219AC7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  <w:hyperlink r:id="rId7" w:anchor="p=66" w:history="1">
        <w:r w:rsidRPr="00CA0E71">
          <w:rPr>
            <w:rStyle w:val="Hipercze"/>
            <w:rFonts w:ascii="Times New Roman" w:hAnsi="Times New Roman" w:cs="Times New Roman"/>
          </w:rPr>
          <w:t>http://old.mac.pl/UserFiles/egzemplarze_okazowe_2018/przedszkole/olekiada/oa_kp_5_4/mobile/index.html#p=66</w:t>
        </w:r>
      </w:hyperlink>
    </w:p>
    <w:p w14:paraId="603BA9BF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BEBDC20" w14:textId="77777777" w:rsidR="00CA0E71" w:rsidRPr="00CA0E71" w:rsidRDefault="00CA0E71" w:rsidP="00CA0E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CA0E71">
        <w:rPr>
          <w:rFonts w:ascii="Times New Roman" w:hAnsi="Times New Roman" w:cs="Times New Roman"/>
          <w:b/>
        </w:rPr>
        <w:t>Ćwiczenia gimnastyczne</w:t>
      </w:r>
    </w:p>
    <w:p w14:paraId="5268AC5D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  <w:r w:rsidRPr="00CA0E71">
        <w:rPr>
          <w:rFonts w:ascii="Times New Roman" w:hAnsi="Times New Roman" w:cs="Times New Roman"/>
        </w:rPr>
        <w:t>Link do ćwiczeń:</w:t>
      </w:r>
    </w:p>
    <w:p w14:paraId="14A945A1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  <w:hyperlink r:id="rId8" w:history="1">
        <w:r w:rsidRPr="00CA0E71">
          <w:rPr>
            <w:rStyle w:val="Hipercze"/>
            <w:rFonts w:ascii="Times New Roman" w:hAnsi="Times New Roman" w:cs="Times New Roman"/>
          </w:rPr>
          <w:t>https://www.junior.sport.pl/junior/1,143109,19780613,jak-sie-bawic-z-dziecmi-cwiczenia-gimnastyczne-ktore-mozesz.html</w:t>
        </w:r>
      </w:hyperlink>
    </w:p>
    <w:p w14:paraId="3CE0DCCC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9835780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  <w:r w:rsidRPr="00CA0E71">
        <w:rPr>
          <w:rFonts w:ascii="Times New Roman" w:hAnsi="Times New Roman" w:cs="Times New Roman"/>
        </w:rPr>
        <w:t>Zachęcam Dzieci i Rodziców do wspólnych ćwiczeń!</w:t>
      </w:r>
    </w:p>
    <w:p w14:paraId="5EC097B9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D898653" w14:textId="77777777" w:rsidR="00CA0E71" w:rsidRPr="00CA0E71" w:rsidRDefault="00CA0E71" w:rsidP="00CA0E7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FF2EA21" w14:textId="77777777" w:rsidR="005026D6" w:rsidRPr="00CA0E71" w:rsidRDefault="005026D6">
      <w:pPr>
        <w:rPr>
          <w:rFonts w:ascii="Times New Roman" w:hAnsi="Times New Roman" w:cs="Times New Roman"/>
          <w:sz w:val="24"/>
          <w:szCs w:val="24"/>
        </w:rPr>
      </w:pPr>
    </w:p>
    <w:sectPr w:rsidR="005026D6" w:rsidRPr="00CA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4BA"/>
    <w:multiLevelType w:val="hybridMultilevel"/>
    <w:tmpl w:val="2BA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1"/>
    <w:rsid w:val="005026D6"/>
    <w:rsid w:val="00C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8B8D"/>
  <w15:chartTrackingRefBased/>
  <w15:docId w15:val="{2E9EDC39-99FE-42A0-BC00-724AB42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E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E71"/>
    <w:rPr>
      <w:color w:val="0000FF"/>
      <w:u w:val="single"/>
    </w:rPr>
  </w:style>
  <w:style w:type="paragraph" w:customStyle="1" w:styleId="Default">
    <w:name w:val="Default"/>
    <w:rsid w:val="00CA0E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ior.sport.pl/junior/1,143109,19780613,jak-sie-bawic-z-dziecmi-cwiczenia-gimnastyczne-ktore-mozes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5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eartcraftythings.com/cute-paper-bag-duck-kids-craft.html" TargetMode="External"/><Relationship Id="rId5" Type="http://schemas.openxmlformats.org/officeDocument/2006/relationships/hyperlink" Target="https://www.youtube.com/watch?v=5cT69xkHV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2020-04-14T07:13:00Z</dcterms:created>
  <dcterms:modified xsi:type="dcterms:W3CDTF">2020-04-14T07:20:00Z</dcterms:modified>
</cp:coreProperties>
</file>