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7FF7" w14:textId="77777777" w:rsidR="00E660C9" w:rsidRPr="002C7637" w:rsidRDefault="004B02D7" w:rsidP="00E660C9">
      <w:pPr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  <w:lang w:eastAsia="sk-SK"/>
        </w:rPr>
      </w:pPr>
      <w:r w:rsidRPr="002C7637">
        <w:rPr>
          <w:rFonts w:asciiTheme="majorHAnsi" w:hAnsiTheme="majorHAnsi" w:cstheme="majorHAnsi"/>
          <w:b/>
          <w:color w:val="2E74B5" w:themeColor="accent1" w:themeShade="BF"/>
          <w:sz w:val="36"/>
          <w:szCs w:val="36"/>
          <w:lang w:eastAsia="sk-SK"/>
        </w:rPr>
        <w:t>Zápis do materskej školy na školský rok 2021/2022</w:t>
      </w:r>
    </w:p>
    <w:p w14:paraId="5FFEEA64" w14:textId="77777777" w:rsidR="004B02D7" w:rsidRPr="008A46EE" w:rsidRDefault="009E2898" w:rsidP="008A46EE">
      <w:pPr>
        <w:jc w:val="both"/>
        <w:rPr>
          <w:rFonts w:asciiTheme="majorHAnsi" w:hAnsiTheme="majorHAnsi" w:cs="Times New Roman"/>
          <w:color w:val="113040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color w:val="113040"/>
          <w:sz w:val="24"/>
          <w:szCs w:val="24"/>
          <w:lang w:eastAsia="sk-SK"/>
        </w:rPr>
        <w:t xml:space="preserve">Riaditeľstvo MŠ </w:t>
      </w:r>
      <w:proofErr w:type="spellStart"/>
      <w:r w:rsidRPr="008A46EE">
        <w:rPr>
          <w:rFonts w:asciiTheme="majorHAnsi" w:hAnsiTheme="majorHAnsi" w:cs="Times New Roman"/>
          <w:color w:val="113040"/>
          <w:sz w:val="24"/>
          <w:szCs w:val="24"/>
          <w:lang w:eastAsia="sk-SK"/>
        </w:rPr>
        <w:t>Linzbothova</w:t>
      </w:r>
      <w:proofErr w:type="spellEnd"/>
      <w:r w:rsidRPr="008A46EE">
        <w:rPr>
          <w:rFonts w:asciiTheme="majorHAnsi" w:hAnsiTheme="majorHAnsi" w:cs="Times New Roman"/>
          <w:color w:val="113040"/>
          <w:sz w:val="24"/>
          <w:szCs w:val="24"/>
          <w:lang w:eastAsia="sk-SK"/>
        </w:rPr>
        <w:t xml:space="preserve"> 18</w:t>
      </w:r>
      <w:r w:rsidR="004B02D7" w:rsidRPr="008A46EE">
        <w:rPr>
          <w:rFonts w:asciiTheme="majorHAnsi" w:hAnsiTheme="majorHAnsi" w:cs="Times New Roman"/>
          <w:color w:val="113040"/>
          <w:sz w:val="24"/>
          <w:szCs w:val="24"/>
          <w:lang w:eastAsia="sk-SK"/>
        </w:rPr>
        <w:t>, oznamuje nasledovné informácie týkajúce sa podávania žiadostí na prijatie dieťaťa do materskej školy na školský rok 2021/2022:</w:t>
      </w:r>
    </w:p>
    <w:p w14:paraId="5172D8FE" w14:textId="77777777" w:rsidR="004B02D7" w:rsidRPr="008A46EE" w:rsidRDefault="004B02D7" w:rsidP="008A46EE">
      <w:pPr>
        <w:jc w:val="both"/>
        <w:rPr>
          <w:rFonts w:asciiTheme="majorHAnsi" w:hAnsiTheme="majorHAnsi" w:cs="Times New Roman"/>
          <w:color w:val="113040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color w:val="113040"/>
          <w:sz w:val="24"/>
          <w:szCs w:val="24"/>
          <w:u w:val="single"/>
          <w:lang w:eastAsia="sk-SK"/>
        </w:rPr>
        <w:t>Termín podávania žiadostí:</w:t>
      </w:r>
      <w:r w:rsidRPr="008A46EE">
        <w:rPr>
          <w:rFonts w:asciiTheme="majorHAnsi" w:hAnsiTheme="majorHAnsi" w:cs="Times New Roman"/>
          <w:color w:val="113040"/>
          <w:sz w:val="24"/>
          <w:szCs w:val="24"/>
          <w:lang w:eastAsia="sk-SK"/>
        </w:rPr>
        <w:t>   </w:t>
      </w:r>
      <w:r w:rsidR="00297F47"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od</w:t>
      </w:r>
      <w:r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 </w:t>
      </w:r>
      <w:r w:rsidR="004D57A4"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3</w:t>
      </w:r>
      <w:r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.5.2021</w:t>
      </w:r>
      <w:r w:rsidR="00B10920"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 xml:space="preserve"> </w:t>
      </w:r>
      <w:r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 xml:space="preserve">do </w:t>
      </w:r>
      <w:r w:rsidR="004D57A4"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7</w:t>
      </w:r>
      <w:r w:rsidRPr="008A46EE">
        <w:rPr>
          <w:rFonts w:asciiTheme="majorHAnsi" w:hAnsiTheme="majorHAnsi" w:cs="Times New Roman"/>
          <w:b/>
          <w:color w:val="B22222"/>
          <w:sz w:val="24"/>
          <w:szCs w:val="24"/>
          <w:lang w:eastAsia="sk-SK"/>
        </w:rPr>
        <w:t>.5.2021</w:t>
      </w:r>
      <w:r w:rsidRPr="008A46EE">
        <w:rPr>
          <w:rFonts w:asciiTheme="majorHAnsi" w:hAnsiTheme="majorHAnsi" w:cs="Times New Roman"/>
          <w:color w:val="B22222"/>
          <w:sz w:val="24"/>
          <w:szCs w:val="24"/>
          <w:lang w:eastAsia="sk-SK"/>
        </w:rPr>
        <w:t> </w:t>
      </w:r>
    </w:p>
    <w:p w14:paraId="3DFB59DF" w14:textId="77777777" w:rsidR="004B02D7" w:rsidRPr="008A46EE" w:rsidRDefault="004B02D7" w:rsidP="008A46EE">
      <w:pPr>
        <w:spacing w:after="0"/>
        <w:jc w:val="both"/>
        <w:rPr>
          <w:rFonts w:asciiTheme="majorHAnsi" w:hAnsiTheme="majorHAnsi" w:cs="Times New Roman"/>
          <w:color w:val="113040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u w:val="single"/>
          <w:lang w:eastAsia="sk-SK"/>
        </w:rPr>
        <w:t xml:space="preserve">Spôsob </w:t>
      </w:r>
      <w:r w:rsidR="00297F47" w:rsidRPr="008A46EE">
        <w:rPr>
          <w:rFonts w:asciiTheme="majorHAnsi" w:hAnsiTheme="majorHAnsi" w:cs="Times New Roman"/>
          <w:sz w:val="24"/>
          <w:szCs w:val="24"/>
          <w:u w:val="single"/>
          <w:lang w:eastAsia="sk-SK"/>
        </w:rPr>
        <w:t>podania žiadosti</w:t>
      </w:r>
      <w:r w:rsidRPr="008A46EE">
        <w:rPr>
          <w:rFonts w:asciiTheme="majorHAnsi" w:hAnsiTheme="majorHAnsi" w:cs="Times New Roman"/>
          <w:sz w:val="24"/>
          <w:szCs w:val="24"/>
          <w:u w:val="single"/>
          <w:lang w:eastAsia="sk-SK"/>
        </w:rPr>
        <w:t>:</w:t>
      </w:r>
    </w:p>
    <w:p w14:paraId="6EB3926E" w14:textId="3426E0ED" w:rsidR="008C5A50" w:rsidRPr="008A46EE" w:rsidRDefault="00931505" w:rsidP="008A46EE">
      <w:pPr>
        <w:pStyle w:val="Odsekzoznamu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Žiadosť</w:t>
      </w:r>
      <w:r w:rsidR="004B02D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sa vypĺňa </w:t>
      </w:r>
      <w:r w:rsidR="00915724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elektronicky (</w:t>
      </w:r>
      <w:r w:rsidR="00113FDF" w:rsidRPr="00113FD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mslinzbothova.edupage.org</w:t>
      </w:r>
      <w:r w:rsidR="00915724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)</w:t>
      </w:r>
    </w:p>
    <w:p w14:paraId="7A057EAB" w14:textId="77777777" w:rsidR="004B02D7" w:rsidRPr="008A46EE" w:rsidRDefault="00297F47" w:rsidP="008A46EE">
      <w:pPr>
        <w:pStyle w:val="Odsekzoznamu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Po vyplnení je potrebné</w:t>
      </w:r>
      <w:r w:rsidR="00B10920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žiadosť</w:t>
      </w: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: </w:t>
      </w:r>
    </w:p>
    <w:p w14:paraId="3FD957F0" w14:textId="77777777" w:rsidR="004B02D7" w:rsidRPr="008A46EE" w:rsidRDefault="00F61233" w:rsidP="008A46EE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v</w:t>
      </w:r>
      <w:r w:rsidR="004B02D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ytlačiť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,</w:t>
      </w:r>
    </w:p>
    <w:p w14:paraId="100F68BC" w14:textId="77777777" w:rsidR="006479C6" w:rsidRPr="008A46EE" w:rsidRDefault="009C0CCB" w:rsidP="008A46EE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potvrdiť lekárom – zdravotnú spôsobilosť dieťaťa a údaj o povinnom </w:t>
      </w:r>
      <w:r w:rsidR="008C5A50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očkovaní</w:t>
      </w:r>
      <w:r w:rsidR="006479C6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(bez tohto potvrdenia žiadosť nebude akceptovaná)</w:t>
      </w:r>
      <w:r w:rsidR="00F61233">
        <w:rPr>
          <w:rFonts w:asciiTheme="majorHAnsi" w:eastAsia="Times New Roman" w:hAnsiTheme="majorHAnsi" w:cs="Times New Roman"/>
          <w:sz w:val="24"/>
          <w:szCs w:val="24"/>
          <w:lang w:eastAsia="sk-SK"/>
        </w:rPr>
        <w:t>,</w:t>
      </w:r>
    </w:p>
    <w:p w14:paraId="3A319FE8" w14:textId="77777777" w:rsidR="008C5A50" w:rsidRPr="008A46EE" w:rsidRDefault="009C0CCB" w:rsidP="008A46EE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v prípade, že ide o dieťa so špeciálnymi výchovno-vzdelávacími potrebami, priloží rodič aj vyjadrenie príslušného zariadenia výchovného poradenstva a prevencie a odporúčanie všeob</w:t>
      </w:r>
      <w:r w:rsidR="00F61233">
        <w:rPr>
          <w:rFonts w:asciiTheme="majorHAnsi" w:eastAsia="Times New Roman" w:hAnsiTheme="majorHAnsi" w:cs="Times New Roman"/>
          <w:sz w:val="24"/>
          <w:szCs w:val="24"/>
          <w:lang w:eastAsia="sk-SK"/>
        </w:rPr>
        <w:t>ecného lekára pre deti a dorast,</w:t>
      </w:r>
    </w:p>
    <w:p w14:paraId="1CD0562F" w14:textId="77777777" w:rsidR="008C5A50" w:rsidRPr="008A46EE" w:rsidRDefault="006479C6" w:rsidP="008A46EE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podpísať zákonnými zástupcami</w:t>
      </w:r>
      <w:r w:rsidR="00F61233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14:paraId="7F8706D0" w14:textId="77777777" w:rsidR="00297F47" w:rsidRPr="008A46EE" w:rsidRDefault="00297F47" w:rsidP="00297F47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sk-SK"/>
        </w:rPr>
      </w:pPr>
    </w:p>
    <w:p w14:paraId="7A1D4D2C" w14:textId="77777777" w:rsidR="00297F47" w:rsidRPr="008A46EE" w:rsidRDefault="00297F47" w:rsidP="00297F47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u w:val="single"/>
          <w:lang w:eastAsia="sk-SK"/>
        </w:rPr>
        <w:t>Spôsob doručenia žiadosti</w:t>
      </w:r>
    </w:p>
    <w:p w14:paraId="51269BAD" w14:textId="77777777" w:rsidR="00297F47" w:rsidRPr="008A46EE" w:rsidRDefault="00297F47" w:rsidP="00297F47">
      <w:pPr>
        <w:pStyle w:val="Odsekzoznamu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Podávanie žiadostí o prijatie dieťaťa sa bude organizovať bez osobnej prítomnosti detí.</w:t>
      </w:r>
    </w:p>
    <w:p w14:paraId="512F1E14" w14:textId="77777777" w:rsidR="00297F47" w:rsidRPr="008A46EE" w:rsidRDefault="004D57A4" w:rsidP="00297F47">
      <w:pPr>
        <w:pStyle w:val="Odsekzoznamu"/>
        <w:numPr>
          <w:ilvl w:val="0"/>
          <w:numId w:val="7"/>
        </w:numPr>
        <w:spacing w:after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Originál ž</w:t>
      </w:r>
      <w:r w:rsidR="00297F4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iadosť</w:t>
      </w: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(podpísaná)</w:t>
      </w:r>
      <w:r w:rsidR="00297F4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musí byť doručená v termíne od </w:t>
      </w:r>
      <w:r w:rsidR="002B3C2B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03</w:t>
      </w:r>
      <w:r w:rsidR="00297F4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.5.2021 do </w:t>
      </w:r>
      <w:r w:rsidR="002B3C2B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7</w:t>
      </w:r>
      <w:r w:rsidR="00297F47"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.5.2021 na adresu školy</w:t>
      </w:r>
      <w:r w:rsidRPr="008A46EE">
        <w:rPr>
          <w:rFonts w:asciiTheme="majorHAnsi" w:eastAsia="Times New Roman" w:hAnsiTheme="majorHAnsi" w:cs="Times New Roman"/>
          <w:sz w:val="24"/>
          <w:szCs w:val="24"/>
          <w:lang w:eastAsia="sk-SK"/>
        </w:rPr>
        <w:t>, buď poštou alebo osobne do schránky MŠ.</w:t>
      </w:r>
    </w:p>
    <w:p w14:paraId="17A1C421" w14:textId="77777777" w:rsidR="00297F47" w:rsidRPr="008A46EE" w:rsidRDefault="009E2898" w:rsidP="00297F47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Materská škola </w:t>
      </w:r>
      <w:proofErr w:type="spellStart"/>
      <w:r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Linzbothova</w:t>
      </w:r>
      <w:proofErr w:type="spellEnd"/>
      <w:r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18</w:t>
      </w:r>
      <w:r w:rsidR="00297F47"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,</w:t>
      </w:r>
    </w:p>
    <w:p w14:paraId="33EDD7D1" w14:textId="77777777" w:rsidR="00297F47" w:rsidRPr="008A46EE" w:rsidRDefault="001C7136" w:rsidP="00297F47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     </w:t>
      </w:r>
      <w:proofErr w:type="spellStart"/>
      <w:r w:rsidR="009E2898"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Linzbothova</w:t>
      </w:r>
      <w:proofErr w:type="spellEnd"/>
      <w:r w:rsidR="009E2898"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18</w:t>
      </w:r>
      <w:r w:rsidR="00297F47"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 </w:t>
      </w:r>
    </w:p>
    <w:p w14:paraId="467D3EBF" w14:textId="77777777" w:rsidR="00297F47" w:rsidRPr="008A46EE" w:rsidRDefault="001C7136" w:rsidP="00297F47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       </w:t>
      </w:r>
      <w:r w:rsidR="00297F47" w:rsidRPr="008A46EE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821 06 Bratislava</w:t>
      </w:r>
    </w:p>
    <w:p w14:paraId="4DDD0CB6" w14:textId="77777777" w:rsidR="00297F47" w:rsidRPr="008A46EE" w:rsidRDefault="00297F47" w:rsidP="004D57A4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343D8E77" w14:textId="77777777" w:rsidR="004D57A4" w:rsidRPr="008A46EE" w:rsidRDefault="004D57A4" w:rsidP="004D57A4">
      <w:pPr>
        <w:spacing w:after="0"/>
        <w:rPr>
          <w:rFonts w:asciiTheme="majorHAnsi" w:hAnsiTheme="majorHAnsi" w:cs="Times New Roman"/>
          <w:sz w:val="24"/>
          <w:szCs w:val="24"/>
          <w:u w:val="single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u w:val="single"/>
          <w:lang w:eastAsia="sk-SK"/>
        </w:rPr>
        <w:t>K žiadosti je potrebné priložiť:</w:t>
      </w:r>
    </w:p>
    <w:p w14:paraId="388F37BC" w14:textId="77777777" w:rsidR="004D57A4" w:rsidRPr="008A46EE" w:rsidRDefault="004D57A4" w:rsidP="00B10920">
      <w:pPr>
        <w:pStyle w:val="Odsekzoznamu"/>
        <w:numPr>
          <w:ilvl w:val="0"/>
          <w:numId w:val="7"/>
        </w:numPr>
        <w:spacing w:after="0"/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lang w:eastAsia="sk-SK"/>
        </w:rPr>
        <w:t>ak ide o dieťa so špeciálnymi výchovno-vzdelávacími potrebami, zákonný zástupca predkladá k žiadosti aj vyjadrenie príslušného zariadenia výchovného poradenstva a</w:t>
      </w:r>
      <w:r w:rsidR="00F61233">
        <w:rPr>
          <w:rFonts w:asciiTheme="majorHAnsi" w:hAnsiTheme="majorHAnsi" w:cs="Times New Roman"/>
          <w:sz w:val="24"/>
          <w:szCs w:val="24"/>
          <w:lang w:eastAsia="sk-SK"/>
        </w:rPr>
        <w:t> </w:t>
      </w:r>
      <w:r w:rsidRPr="008A46EE">
        <w:rPr>
          <w:rFonts w:asciiTheme="majorHAnsi" w:hAnsiTheme="majorHAnsi" w:cs="Times New Roman"/>
          <w:sz w:val="24"/>
          <w:szCs w:val="24"/>
          <w:lang w:eastAsia="sk-SK"/>
        </w:rPr>
        <w:t>prevencie</w:t>
      </w:r>
      <w:r w:rsidR="00F61233">
        <w:rPr>
          <w:rFonts w:asciiTheme="majorHAnsi" w:hAnsiTheme="majorHAnsi" w:cs="Times New Roman"/>
          <w:sz w:val="24"/>
          <w:szCs w:val="24"/>
          <w:lang w:eastAsia="sk-SK"/>
        </w:rPr>
        <w:t>.</w:t>
      </w:r>
    </w:p>
    <w:p w14:paraId="6959EC3B" w14:textId="77777777" w:rsidR="004D57A4" w:rsidRPr="008A46EE" w:rsidRDefault="004D57A4" w:rsidP="008C5A50">
      <w:pPr>
        <w:spacing w:after="0"/>
        <w:rPr>
          <w:rFonts w:asciiTheme="majorHAnsi" w:hAnsiTheme="majorHAnsi" w:cs="Times New Roman"/>
          <w:sz w:val="24"/>
          <w:szCs w:val="24"/>
          <w:u w:val="single"/>
          <w:lang w:eastAsia="sk-SK"/>
        </w:rPr>
      </w:pPr>
    </w:p>
    <w:p w14:paraId="39C87178" w14:textId="77777777" w:rsidR="004B02D7" w:rsidRPr="008A46EE" w:rsidRDefault="004B02D7" w:rsidP="008C5A50">
      <w:pPr>
        <w:spacing w:after="0"/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u w:val="single"/>
          <w:lang w:eastAsia="sk-SK"/>
        </w:rPr>
        <w:t>Podmienky prijatia:</w:t>
      </w:r>
    </w:p>
    <w:p w14:paraId="59B5E0DC" w14:textId="5609C29C" w:rsidR="004B02D7" w:rsidRPr="0046746E" w:rsidRDefault="004B02D7" w:rsidP="008C5A50">
      <w:pPr>
        <w:pStyle w:val="Odsekzoznamu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lang w:eastAsia="sk-SK"/>
        </w:rPr>
        <w:t>Do materskej školy sa prijímajú deti narodené do 31.8.2019.</w:t>
      </w:r>
      <w:r w:rsidR="0046746E">
        <w:rPr>
          <w:rFonts w:asciiTheme="majorHAnsi" w:hAnsiTheme="majorHAnsi" w:cs="Times New Roman"/>
          <w:sz w:val="24"/>
          <w:szCs w:val="24"/>
          <w:lang w:eastAsia="sk-SK"/>
        </w:rPr>
        <w:t xml:space="preserve"> </w:t>
      </w:r>
      <w:r w:rsidR="0046746E" w:rsidRPr="0046746E">
        <w:rPr>
          <w:rFonts w:asciiTheme="majorHAnsi" w:hAnsiTheme="majorHAnsi" w:cstheme="majorHAnsi"/>
          <w:sz w:val="24"/>
          <w:szCs w:val="24"/>
          <w:shd w:val="clear" w:color="auto" w:fill="FFFFFF"/>
        </w:rPr>
        <w:t>Prijímanie detí mladších ako tri roky bude v súlade so školským zákonom výnimočné.</w:t>
      </w:r>
    </w:p>
    <w:p w14:paraId="318030B7" w14:textId="77777777" w:rsidR="004B02D7" w:rsidRPr="008A46EE" w:rsidRDefault="004B02D7" w:rsidP="008C5A50">
      <w:pPr>
        <w:pStyle w:val="Odsekzoznamu"/>
        <w:numPr>
          <w:ilvl w:val="0"/>
          <w:numId w:val="6"/>
        </w:numPr>
        <w:spacing w:after="0"/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lang w:eastAsia="sk-SK"/>
        </w:rPr>
        <w:t>Pre dieťa, ktoré dosiahlo 5 rokov veku do 31.8.2021 je predprimárne vzdelávanie povinné.</w:t>
      </w:r>
    </w:p>
    <w:p w14:paraId="1DD99953" w14:textId="77777777" w:rsidR="004B02D7" w:rsidRPr="008A46EE" w:rsidRDefault="004B02D7" w:rsidP="008C5A50">
      <w:pPr>
        <w:pStyle w:val="Odsekzoznamu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lang w:eastAsia="sk-SK"/>
        </w:rPr>
        <w:t>Povinné predprimárne vzdelávanie plní dieťa podľa trvalého bydliska, ak sa rodič nerozhodne inak.</w:t>
      </w:r>
    </w:p>
    <w:p w14:paraId="3FDBCB83" w14:textId="77777777" w:rsidR="004B02D7" w:rsidRPr="008A46EE" w:rsidRDefault="004B02D7" w:rsidP="008B56DC">
      <w:pPr>
        <w:pStyle w:val="Odsekzoznamu"/>
        <w:numPr>
          <w:ilvl w:val="0"/>
          <w:numId w:val="6"/>
        </w:numPr>
        <w:spacing w:after="0"/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b/>
          <w:bCs/>
          <w:sz w:val="24"/>
          <w:szCs w:val="24"/>
          <w:lang w:eastAsia="sk-SK"/>
        </w:rPr>
        <w:t>V prípade zvýšeného záujmu zákonných zástupcov</w:t>
      </w:r>
      <w:r w:rsidRPr="008A46EE">
        <w:rPr>
          <w:rFonts w:asciiTheme="majorHAnsi" w:hAnsiTheme="majorHAnsi" w:cs="Times New Roman"/>
          <w:sz w:val="24"/>
          <w:szCs w:val="24"/>
          <w:lang w:eastAsia="sk-SK"/>
        </w:rPr>
        <w:t> o prijatie detí do materskej školy, riaditeľka materskej školy pri prijímaní uprednostní:</w:t>
      </w:r>
    </w:p>
    <w:p w14:paraId="6E1B2991" w14:textId="77777777" w:rsidR="004B02D7" w:rsidRPr="008A46EE" w:rsidRDefault="004B02D7" w:rsidP="00B30B9C">
      <w:pPr>
        <w:numPr>
          <w:ilvl w:val="0"/>
          <w:numId w:val="2"/>
        </w:numPr>
        <w:spacing w:after="0" w:line="288" w:lineRule="atLeast"/>
        <w:ind w:left="1276" w:hanging="284"/>
        <w:jc w:val="both"/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b/>
          <w:bCs/>
          <w:color w:val="141414"/>
          <w:sz w:val="24"/>
          <w:szCs w:val="24"/>
          <w:lang w:eastAsia="sk-SK"/>
        </w:rPr>
        <w:t>deti, pre ktoré je plnenie predprimárneho vzdelávania povinné, podľa miesta trvalého bydliska, ​</w:t>
      </w:r>
      <w:r w:rsidRPr="008A46EE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>(MČ Bratislava – Podunajské Biskupice určí každe</w:t>
      </w:r>
      <w:r w:rsidR="008B56DC" w:rsidRPr="008A46EE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 xml:space="preserve">j materskej škole spádové ulice, ktoré </w:t>
      </w:r>
      <w:r w:rsidR="000B0A8F" w:rsidRPr="008A46EE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>uverejní na svojom web sídle);</w:t>
      </w:r>
    </w:p>
    <w:p w14:paraId="23169CBC" w14:textId="77777777" w:rsidR="004B02D7" w:rsidRPr="008A46EE" w:rsidRDefault="004B02D7" w:rsidP="00B30B9C">
      <w:pPr>
        <w:numPr>
          <w:ilvl w:val="0"/>
          <w:numId w:val="2"/>
        </w:numPr>
        <w:spacing w:before="48" w:after="48" w:line="288" w:lineRule="atLeast"/>
        <w:ind w:left="1276" w:hanging="284"/>
        <w:jc w:val="both"/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b/>
          <w:bCs/>
          <w:color w:val="141414"/>
          <w:sz w:val="24"/>
          <w:szCs w:val="24"/>
          <w:lang w:eastAsia="sk-SK"/>
        </w:rPr>
        <w:t>deti, ktoré pokračujú v plnení povin</w:t>
      </w:r>
      <w:r w:rsidR="000B0A8F" w:rsidRPr="008A46EE">
        <w:rPr>
          <w:rFonts w:asciiTheme="majorHAnsi" w:eastAsia="Times New Roman" w:hAnsiTheme="majorHAnsi" w:cs="Times New Roman"/>
          <w:b/>
          <w:bCs/>
          <w:color w:val="141414"/>
          <w:sz w:val="24"/>
          <w:szCs w:val="24"/>
          <w:lang w:eastAsia="sk-SK"/>
        </w:rPr>
        <w:t>ného predprimárneho vzdelávania;</w:t>
      </w:r>
    </w:p>
    <w:p w14:paraId="358791EB" w14:textId="77777777" w:rsidR="008B56DC" w:rsidRPr="008A46EE" w:rsidRDefault="009C0CCB" w:rsidP="00B30B9C">
      <w:pPr>
        <w:numPr>
          <w:ilvl w:val="0"/>
          <w:numId w:val="2"/>
        </w:numPr>
        <w:spacing w:before="48" w:after="48" w:line="288" w:lineRule="atLeast"/>
        <w:ind w:left="1276" w:hanging="284"/>
        <w:jc w:val="both"/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</w:pPr>
      <w:r w:rsidRPr="008A46EE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 xml:space="preserve">deti, ktoré </w:t>
      </w:r>
      <w:r w:rsidR="001B06F8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>dovŕšili 3</w:t>
      </w:r>
      <w:r w:rsidR="004D2794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 xml:space="preserve"> rok</w:t>
      </w:r>
      <w:r w:rsidR="001B06F8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>y</w:t>
      </w:r>
      <w:r w:rsidR="008B56DC" w:rsidRPr="008A46EE">
        <w:rPr>
          <w:rFonts w:asciiTheme="majorHAnsi" w:eastAsia="Times New Roman" w:hAnsiTheme="majorHAnsi" w:cs="Times New Roman"/>
          <w:color w:val="141414"/>
          <w:sz w:val="24"/>
          <w:szCs w:val="24"/>
          <w:lang w:eastAsia="sk-SK"/>
        </w:rPr>
        <w:t xml:space="preserve"> veku.</w:t>
      </w:r>
    </w:p>
    <w:p w14:paraId="2CF5B200" w14:textId="77777777" w:rsidR="004B02D7" w:rsidRPr="008A46EE" w:rsidRDefault="00620540" w:rsidP="00620540">
      <w:pPr>
        <w:pStyle w:val="Odsekzoznamu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sz w:val="24"/>
          <w:szCs w:val="24"/>
          <w:lang w:eastAsia="sk-SK"/>
        </w:rPr>
        <w:t>V prípade vysokého záujmu zákonných zástupcov o prijatie dieťaťa uprednostníme deti s trvalým pobytom v mestskej časti  Bratislava – Podunajské Biskupice</w:t>
      </w:r>
      <w:r w:rsidR="007001E8" w:rsidRPr="008A46EE">
        <w:rPr>
          <w:rFonts w:asciiTheme="majorHAnsi" w:hAnsiTheme="majorHAnsi" w:cs="Times New Roman"/>
          <w:sz w:val="24"/>
          <w:szCs w:val="24"/>
          <w:lang w:eastAsia="sk-SK"/>
        </w:rPr>
        <w:t>.</w:t>
      </w:r>
    </w:p>
    <w:p w14:paraId="68BA645E" w14:textId="77777777" w:rsidR="00620540" w:rsidRPr="008A46EE" w:rsidRDefault="00620540" w:rsidP="00620540">
      <w:pPr>
        <w:rPr>
          <w:rFonts w:asciiTheme="majorHAnsi" w:hAnsiTheme="majorHAnsi" w:cs="Times New Roman"/>
          <w:b/>
          <w:sz w:val="24"/>
          <w:szCs w:val="24"/>
          <w:lang w:eastAsia="sk-SK"/>
        </w:rPr>
      </w:pPr>
      <w:r w:rsidRPr="008A46EE">
        <w:rPr>
          <w:rFonts w:asciiTheme="majorHAnsi" w:hAnsiTheme="majorHAnsi" w:cs="Times New Roman"/>
          <w:b/>
          <w:sz w:val="24"/>
          <w:szCs w:val="24"/>
          <w:lang w:eastAsia="sk-SK"/>
        </w:rPr>
        <w:t>Rozhodnutie o prijatí/neprijatí dieťaťa bude vydané 15. júna 2021.</w:t>
      </w:r>
    </w:p>
    <w:p w14:paraId="51A95718" w14:textId="77777777" w:rsidR="008A46EE" w:rsidRPr="008A46EE" w:rsidRDefault="008A46EE" w:rsidP="00620540">
      <w:pPr>
        <w:rPr>
          <w:rFonts w:asciiTheme="majorHAnsi" w:hAnsiTheme="majorHAnsi" w:cs="Times New Roman"/>
          <w:b/>
          <w:sz w:val="24"/>
          <w:szCs w:val="24"/>
          <w:lang w:eastAsia="sk-SK"/>
        </w:rPr>
      </w:pPr>
    </w:p>
    <w:p w14:paraId="687F119A" w14:textId="77777777" w:rsidR="008A46EE" w:rsidRPr="008A46EE" w:rsidRDefault="008A46EE" w:rsidP="008A46EE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b/>
          <w:bCs/>
          <w:i/>
          <w:iCs/>
          <w:color w:val="666666"/>
          <w:sz w:val="24"/>
          <w:szCs w:val="24"/>
          <w:u w:val="single"/>
          <w:lang w:eastAsia="sk-SK"/>
        </w:rPr>
      </w:pPr>
    </w:p>
    <w:p w14:paraId="6DD331A3" w14:textId="77777777" w:rsidR="008A46EE" w:rsidRPr="008A46EE" w:rsidRDefault="008A46EE" w:rsidP="008A46EE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b/>
          <w:bCs/>
          <w:i/>
          <w:iCs/>
          <w:color w:val="666666"/>
          <w:sz w:val="24"/>
          <w:szCs w:val="24"/>
          <w:u w:val="single"/>
          <w:lang w:eastAsia="sk-SK"/>
        </w:rPr>
      </w:pPr>
    </w:p>
    <w:p w14:paraId="5A241B3F" w14:textId="77777777" w:rsidR="008A46EE" w:rsidRPr="00A24648" w:rsidRDefault="008A46EE" w:rsidP="008A46EE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sk-SK"/>
        </w:rPr>
      </w:pPr>
      <w:r w:rsidRPr="00A24648">
        <w:rPr>
          <w:rFonts w:asciiTheme="majorHAnsi" w:eastAsia="Times New Roman" w:hAnsiTheme="majorHAnsi" w:cs="Times New Roman"/>
          <w:b/>
          <w:bCs/>
          <w:iCs/>
          <w:sz w:val="24"/>
          <w:szCs w:val="24"/>
          <w:u w:val="single"/>
          <w:lang w:eastAsia="sk-SK"/>
        </w:rPr>
        <w:t>Povinné predprimárne vzdelávanie pre 5 ročné deti:</w:t>
      </w:r>
    </w:p>
    <w:p w14:paraId="3636226B" w14:textId="77777777" w:rsidR="008A46EE" w:rsidRPr="00A24648" w:rsidRDefault="008A46EE" w:rsidP="008A46EE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Zákon č. 209/2019 Z. z. dopĺňa a mení zákon č. 245/2008 Z. z. (tzv. školský zákon) a tento zákon 209 upravuje od tohto školského roka povinné predprimárne vzdelávanie.</w:t>
      </w:r>
    </w:p>
    <w:p w14:paraId="55D3373D" w14:textId="77777777" w:rsidR="008A46EE" w:rsidRPr="00A24648" w:rsidRDefault="008A46EE" w:rsidP="009701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Zákonný zástupca ( rodič) </w:t>
      </w:r>
      <w:r w:rsidRPr="00A24648">
        <w:rPr>
          <w:rFonts w:asciiTheme="majorHAnsi" w:eastAsia="Times New Roman" w:hAnsiTheme="majorHAnsi" w:cs="Times New Roman"/>
          <w:sz w:val="24"/>
          <w:szCs w:val="24"/>
          <w:u w:val="single"/>
          <w:lang w:eastAsia="sk-SK"/>
        </w:rPr>
        <w:t>je povinný</w:t>
      </w: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 podľa § 28a) zákona č. 209/2019 prihlásiť dieťa na povinné vzdelávanie, ak tak neučiní pôjde podľa  § 5 ods. 16 novely zákona č. 596/2003 Z. z. </w:t>
      </w:r>
      <w:r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o nedbanie o riadne plnenie.</w:t>
      </w:r>
    </w:p>
    <w:p w14:paraId="22FB0D3B" w14:textId="77777777" w:rsidR="008A46EE" w:rsidRPr="00A24648" w:rsidRDefault="008A46EE" w:rsidP="008A46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Povinné predprimárne vzdelávanie v materskej škole trvá 1 školský rok ( je to posledný školský rok pred vstupom do ZŠ).</w:t>
      </w:r>
    </w:p>
    <w:p w14:paraId="143763C2" w14:textId="77777777" w:rsidR="008A46EE" w:rsidRPr="00A24648" w:rsidRDefault="008A46EE" w:rsidP="008A46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Povinné predprimárne vzdelávanie plní dieťa formou pravidelného denného dochádzania v pracovných dňoch v rozsahu </w:t>
      </w:r>
      <w:r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najmenej </w:t>
      </w:r>
      <w:r w:rsidR="00F61233"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</w:t>
      </w:r>
      <w:r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štyri </w:t>
      </w:r>
      <w:r w:rsidR="00F61233"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</w:t>
      </w:r>
      <w:r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hodiny denne,</w:t>
      </w: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 okrem času školských prázdnin; tým nie je dotknuté právo tohto dieťaťa zúčastňovať sa na predprimárnom vzdelávaní aj v čase školských prázdnin.</w:t>
      </w:r>
    </w:p>
    <w:p w14:paraId="2BFABC5B" w14:textId="77777777" w:rsidR="008A46EE" w:rsidRPr="00A24648" w:rsidRDefault="008A46EE" w:rsidP="008A46EE">
      <w:pPr>
        <w:shd w:val="clear" w:color="auto" w:fill="FFFFFF"/>
        <w:spacing w:after="136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b/>
          <w:bCs/>
          <w:iCs/>
          <w:sz w:val="24"/>
          <w:szCs w:val="24"/>
          <w:u w:val="single"/>
          <w:lang w:eastAsia="sk-SK"/>
        </w:rPr>
        <w:t>Dochádzka do MŠ</w:t>
      </w:r>
      <w:r w:rsidRPr="00A24648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4D18AF59" w14:textId="08957170" w:rsidR="008A46EE" w:rsidRPr="00A24648" w:rsidRDefault="008A46EE" w:rsidP="00225142">
      <w:pPr>
        <w:shd w:val="clear" w:color="auto" w:fill="FFFFFF"/>
        <w:spacing w:after="136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Dochádzka do MŠ </w:t>
      </w:r>
      <w:r w:rsidR="007832DB">
        <w:rPr>
          <w:rFonts w:asciiTheme="majorHAnsi" w:eastAsia="Times New Roman" w:hAnsiTheme="majorHAnsi" w:cs="Times New Roman"/>
          <w:sz w:val="24"/>
          <w:szCs w:val="24"/>
          <w:lang w:eastAsia="sk-SK"/>
        </w:rPr>
        <w:t>je</w:t>
      </w: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pre 5 ročné deti  povinná, to znamená, že rodič bez ospravedlnenia nemôže nechať dieťa doma.</w:t>
      </w:r>
    </w:p>
    <w:p w14:paraId="470BBD54" w14:textId="77777777" w:rsidR="008A46EE" w:rsidRPr="00A24648" w:rsidRDefault="008A46EE" w:rsidP="00225142">
      <w:pPr>
        <w:shd w:val="clear" w:color="auto" w:fill="FFFFFF"/>
        <w:spacing w:after="136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Dochádzka dieťaťa do MŠ bude evidovaná:</w:t>
      </w:r>
    </w:p>
    <w:p w14:paraId="286B0ABF" w14:textId="77777777" w:rsidR="008A46EE" w:rsidRPr="00A24648" w:rsidRDefault="008A46EE" w:rsidP="008A46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neprítomné môže byť dieťa napríklad z dôvodu choroby, prípadne pre mimoriadne udalosti v rodine</w:t>
      </w:r>
    </w:p>
    <w:p w14:paraId="2D8802F3" w14:textId="77777777" w:rsidR="008A46EE" w:rsidRPr="00A24648" w:rsidRDefault="008A46EE" w:rsidP="008A46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neprítomnosť ktorá trvá päť po sebe nasledujúcich vyučovacích dní, ospravedlňuje jeho zákonný zástupca,</w:t>
      </w:r>
    </w:p>
    <w:p w14:paraId="55E5FBA5" w14:textId="77777777" w:rsidR="008A46EE" w:rsidRPr="00A24648" w:rsidRDefault="008A46EE" w:rsidP="008A46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ak bude dieťa dlhšiu dobu neprítomné predloží rodič potvrdenie od lekára</w:t>
      </w:r>
    </w:p>
    <w:p w14:paraId="72F3BAD6" w14:textId="77777777" w:rsidR="008A46EE" w:rsidRPr="00A24648" w:rsidRDefault="008A46EE" w:rsidP="0022514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sz w:val="24"/>
          <w:szCs w:val="24"/>
          <w:lang w:eastAsia="sk-SK"/>
        </w:rPr>
        <w:t>V čase školských prázdnin neprítomnosť dieťaťa sa nemusí dokladovať.</w:t>
      </w:r>
    </w:p>
    <w:p w14:paraId="0B53920A" w14:textId="77777777" w:rsidR="008A46EE" w:rsidRPr="00A24648" w:rsidRDefault="008A46EE" w:rsidP="00225142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Ak zákonný zástupca dieťaťa nedbá o riadne plnenie povinného predprimárneho vzdelávania svojho dieťaťa, a neospravedlní vynechanie viac ako päť dní v mesiaci, oznámi riaditeľka materskej školy túto skutočnosť príslušnému úradu práce sociálnych vecí a rodiny a obci, v ktorej má zákonný zástupca dieťaťa trvalý pobyt.</w:t>
      </w:r>
    </w:p>
    <w:p w14:paraId="20164B7F" w14:textId="77777777" w:rsidR="008A46EE" w:rsidRPr="00A24648" w:rsidRDefault="008A46EE" w:rsidP="008A46EE">
      <w:pPr>
        <w:shd w:val="clear" w:color="auto" w:fill="FFFFFF"/>
        <w:spacing w:after="136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125B1404" w14:textId="77777777" w:rsidR="008A46EE" w:rsidRPr="00A24648" w:rsidRDefault="008A46EE" w:rsidP="008A46E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Mgr. Eva Elexová</w:t>
      </w:r>
    </w:p>
    <w:p w14:paraId="4B1B9EDD" w14:textId="77777777" w:rsidR="008A46EE" w:rsidRPr="00A24648" w:rsidRDefault="00225142" w:rsidP="008A46E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24648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r w:rsidR="008A46EE" w:rsidRPr="00A24648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riaditeľka školy</w:t>
      </w:r>
    </w:p>
    <w:p w14:paraId="7DAA7413" w14:textId="77777777" w:rsidR="008A46EE" w:rsidRPr="00A24648" w:rsidRDefault="008A46EE" w:rsidP="008A46EE">
      <w:pPr>
        <w:spacing w:after="0"/>
        <w:rPr>
          <w:rFonts w:asciiTheme="majorHAnsi" w:hAnsiTheme="majorHAnsi" w:cs="Times New Roman"/>
          <w:b/>
          <w:sz w:val="24"/>
          <w:szCs w:val="24"/>
          <w:lang w:eastAsia="sk-SK"/>
        </w:rPr>
      </w:pPr>
    </w:p>
    <w:p w14:paraId="0F33FD68" w14:textId="77777777" w:rsidR="00362D39" w:rsidRPr="008A46EE" w:rsidRDefault="00362D39" w:rsidP="00FD754F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lang w:eastAsia="sk-SK"/>
        </w:rPr>
      </w:pPr>
    </w:p>
    <w:p w14:paraId="588D4609" w14:textId="77777777" w:rsidR="00362D39" w:rsidRPr="008A46EE" w:rsidRDefault="00362D39" w:rsidP="00FD754F">
      <w:pPr>
        <w:spacing w:after="0"/>
        <w:jc w:val="right"/>
        <w:rPr>
          <w:rFonts w:asciiTheme="majorHAnsi" w:hAnsiTheme="majorHAnsi" w:cstheme="majorHAnsi"/>
          <w:sz w:val="24"/>
          <w:szCs w:val="24"/>
          <w:lang w:eastAsia="sk-SK"/>
        </w:rPr>
      </w:pPr>
    </w:p>
    <w:p w14:paraId="3EC4BD82" w14:textId="77777777" w:rsidR="00362D39" w:rsidRPr="00FD754F" w:rsidRDefault="00915724" w:rsidP="00915724">
      <w:pPr>
        <w:spacing w:after="0"/>
        <w:jc w:val="center"/>
        <w:rPr>
          <w:rFonts w:asciiTheme="majorHAnsi" w:hAnsiTheme="majorHAnsi" w:cstheme="majorHAnsi"/>
          <w:szCs w:val="24"/>
          <w:lang w:eastAsia="sk-SK"/>
        </w:rPr>
      </w:pPr>
      <w:r w:rsidRPr="008A46EE">
        <w:rPr>
          <w:rFonts w:asciiTheme="majorHAnsi" w:hAnsiTheme="majorHAnsi" w:cstheme="majorHAnsi"/>
          <w:sz w:val="24"/>
          <w:szCs w:val="24"/>
          <w:lang w:eastAsia="sk-SK"/>
        </w:rPr>
        <w:t xml:space="preserve">                                                                                          </w:t>
      </w:r>
      <w:r>
        <w:rPr>
          <w:rFonts w:asciiTheme="majorHAnsi" w:hAnsiTheme="majorHAnsi" w:cstheme="majorHAnsi"/>
          <w:szCs w:val="24"/>
          <w:lang w:eastAsia="sk-SK"/>
        </w:rPr>
        <w:t xml:space="preserve">                </w:t>
      </w:r>
      <w:r w:rsidR="008A46EE">
        <w:rPr>
          <w:rFonts w:asciiTheme="majorHAnsi" w:hAnsiTheme="majorHAnsi" w:cstheme="majorHAnsi"/>
          <w:szCs w:val="24"/>
          <w:lang w:eastAsia="sk-SK"/>
        </w:rPr>
        <w:t xml:space="preserve">   </w:t>
      </w:r>
    </w:p>
    <w:sectPr w:rsidR="00362D39" w:rsidRPr="00FD754F" w:rsidSect="0093070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CD"/>
    <w:multiLevelType w:val="hybridMultilevel"/>
    <w:tmpl w:val="D3F4D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77D"/>
    <w:multiLevelType w:val="hybridMultilevel"/>
    <w:tmpl w:val="362A38BC"/>
    <w:lvl w:ilvl="0" w:tplc="041B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0B057929"/>
    <w:multiLevelType w:val="hybridMultilevel"/>
    <w:tmpl w:val="FA7C1C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201"/>
    <w:multiLevelType w:val="hybridMultilevel"/>
    <w:tmpl w:val="25047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591"/>
    <w:multiLevelType w:val="hybridMultilevel"/>
    <w:tmpl w:val="74F8D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8A9"/>
    <w:multiLevelType w:val="hybridMultilevel"/>
    <w:tmpl w:val="369096A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6B559B"/>
    <w:multiLevelType w:val="hybridMultilevel"/>
    <w:tmpl w:val="B2D63A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80162"/>
    <w:multiLevelType w:val="hybridMultilevel"/>
    <w:tmpl w:val="6BC045E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BD034F"/>
    <w:multiLevelType w:val="multilevel"/>
    <w:tmpl w:val="4F4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35D02"/>
    <w:multiLevelType w:val="multilevel"/>
    <w:tmpl w:val="9FBEE77E"/>
    <w:lvl w:ilvl="0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entative="1">
      <w:start w:val="1"/>
      <w:numFmt w:val="decimal"/>
      <w:lvlText w:val="%2."/>
      <w:lvlJc w:val="left"/>
      <w:pPr>
        <w:tabs>
          <w:tab w:val="num" w:pos="3677"/>
        </w:tabs>
        <w:ind w:left="3677" w:hanging="360"/>
      </w:pPr>
    </w:lvl>
    <w:lvl w:ilvl="2" w:tentative="1">
      <w:start w:val="1"/>
      <w:numFmt w:val="decimal"/>
      <w:lvlText w:val="%3."/>
      <w:lvlJc w:val="left"/>
      <w:pPr>
        <w:tabs>
          <w:tab w:val="num" w:pos="4397"/>
        </w:tabs>
        <w:ind w:left="4397" w:hanging="360"/>
      </w:pPr>
    </w:lvl>
    <w:lvl w:ilvl="3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entative="1">
      <w:start w:val="1"/>
      <w:numFmt w:val="decimal"/>
      <w:lvlText w:val="%5."/>
      <w:lvlJc w:val="left"/>
      <w:pPr>
        <w:tabs>
          <w:tab w:val="num" w:pos="5837"/>
        </w:tabs>
        <w:ind w:left="5837" w:hanging="360"/>
      </w:pPr>
    </w:lvl>
    <w:lvl w:ilvl="5" w:tentative="1">
      <w:start w:val="1"/>
      <w:numFmt w:val="decimal"/>
      <w:lvlText w:val="%6."/>
      <w:lvlJc w:val="left"/>
      <w:pPr>
        <w:tabs>
          <w:tab w:val="num" w:pos="6557"/>
        </w:tabs>
        <w:ind w:left="6557" w:hanging="360"/>
      </w:pPr>
    </w:lvl>
    <w:lvl w:ilvl="6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entative="1">
      <w:start w:val="1"/>
      <w:numFmt w:val="decimal"/>
      <w:lvlText w:val="%8."/>
      <w:lvlJc w:val="left"/>
      <w:pPr>
        <w:tabs>
          <w:tab w:val="num" w:pos="7997"/>
        </w:tabs>
        <w:ind w:left="7997" w:hanging="360"/>
      </w:pPr>
    </w:lvl>
    <w:lvl w:ilvl="8" w:tentative="1">
      <w:start w:val="1"/>
      <w:numFmt w:val="decimal"/>
      <w:lvlText w:val="%9."/>
      <w:lvlJc w:val="left"/>
      <w:pPr>
        <w:tabs>
          <w:tab w:val="num" w:pos="8717"/>
        </w:tabs>
        <w:ind w:left="8717" w:hanging="360"/>
      </w:pPr>
    </w:lvl>
  </w:abstractNum>
  <w:abstractNum w:abstractNumId="10" w15:restartNumberingAfterBreak="0">
    <w:nsid w:val="58F33455"/>
    <w:multiLevelType w:val="multilevel"/>
    <w:tmpl w:val="A2B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4119"/>
    <w:multiLevelType w:val="multilevel"/>
    <w:tmpl w:val="54A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454B6C"/>
    <w:multiLevelType w:val="hybridMultilevel"/>
    <w:tmpl w:val="BC3E0A32"/>
    <w:lvl w:ilvl="0" w:tplc="041B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60FF6862"/>
    <w:multiLevelType w:val="multilevel"/>
    <w:tmpl w:val="938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65799"/>
    <w:multiLevelType w:val="hybridMultilevel"/>
    <w:tmpl w:val="63C276B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67838"/>
    <w:multiLevelType w:val="hybridMultilevel"/>
    <w:tmpl w:val="B1E65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7960"/>
    <w:multiLevelType w:val="hybridMultilevel"/>
    <w:tmpl w:val="60AAD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95"/>
    <w:rsid w:val="000B0A8F"/>
    <w:rsid w:val="0011263F"/>
    <w:rsid w:val="00113FDF"/>
    <w:rsid w:val="00140A1D"/>
    <w:rsid w:val="0014252E"/>
    <w:rsid w:val="001B06F8"/>
    <w:rsid w:val="001C7136"/>
    <w:rsid w:val="001E1957"/>
    <w:rsid w:val="00225142"/>
    <w:rsid w:val="00297F47"/>
    <w:rsid w:val="002B3C2B"/>
    <w:rsid w:val="002C7637"/>
    <w:rsid w:val="00341934"/>
    <w:rsid w:val="00360FF3"/>
    <w:rsid w:val="00362D39"/>
    <w:rsid w:val="003B7095"/>
    <w:rsid w:val="004223F0"/>
    <w:rsid w:val="0046746E"/>
    <w:rsid w:val="004B02D7"/>
    <w:rsid w:val="004D2794"/>
    <w:rsid w:val="004D57A4"/>
    <w:rsid w:val="00570697"/>
    <w:rsid w:val="00573397"/>
    <w:rsid w:val="00590797"/>
    <w:rsid w:val="00620540"/>
    <w:rsid w:val="006479C6"/>
    <w:rsid w:val="007001E8"/>
    <w:rsid w:val="00721865"/>
    <w:rsid w:val="007832DB"/>
    <w:rsid w:val="008A46EE"/>
    <w:rsid w:val="008B56DC"/>
    <w:rsid w:val="008C5A50"/>
    <w:rsid w:val="00915724"/>
    <w:rsid w:val="00930702"/>
    <w:rsid w:val="00931505"/>
    <w:rsid w:val="0097014D"/>
    <w:rsid w:val="00990086"/>
    <w:rsid w:val="009C0CCB"/>
    <w:rsid w:val="009E2898"/>
    <w:rsid w:val="00A24648"/>
    <w:rsid w:val="00B10920"/>
    <w:rsid w:val="00B30B9C"/>
    <w:rsid w:val="00BF4819"/>
    <w:rsid w:val="00C919B1"/>
    <w:rsid w:val="00E32AD7"/>
    <w:rsid w:val="00E660C9"/>
    <w:rsid w:val="00E8650C"/>
    <w:rsid w:val="00EF2960"/>
    <w:rsid w:val="00F61233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C6B"/>
  <w15:docId w15:val="{2CCC8945-006B-44C1-8BDF-3FC439B7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1865"/>
  </w:style>
  <w:style w:type="paragraph" w:styleId="Nadpis2">
    <w:name w:val="heading 2"/>
    <w:basedOn w:val="Normlny"/>
    <w:link w:val="Nadpis2Char"/>
    <w:uiPriority w:val="9"/>
    <w:qFormat/>
    <w:rsid w:val="004B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02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B02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B02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02D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32AD7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8A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Hricko Jozef, Ing.</dc:creator>
  <cp:lastModifiedBy>Eva Elexová</cp:lastModifiedBy>
  <cp:revision>5</cp:revision>
  <dcterms:created xsi:type="dcterms:W3CDTF">2021-03-16T06:31:00Z</dcterms:created>
  <dcterms:modified xsi:type="dcterms:W3CDTF">2021-03-19T12:11:00Z</dcterms:modified>
</cp:coreProperties>
</file>