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F1CF" w14:textId="3881FD00" w:rsidR="00C16666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ROZKŁAD MATERIAŁU NAUCZANIA </w:t>
      </w:r>
      <w:r w:rsidR="002D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WYMAGANIA EDUKACYJNE Z MUZYKI DLA KLASY IV SZKOŁY PODSTAWOWEJ </w:t>
      </w:r>
      <w:r w:rsidR="002D39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DO PROGRAMU NAUCZANIA „LEKCJA MUZYKI” </w:t>
      </w:r>
    </w:p>
    <w:p w14:paraId="6DD3A910" w14:textId="6C09B043" w:rsidR="002D39D4" w:rsidRDefault="002D39D4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BF872" w14:textId="197F6EC5" w:rsidR="002D39D4" w:rsidRPr="004A1555" w:rsidRDefault="002D39D4" w:rsidP="004A1555">
      <w:pPr>
        <w:spacing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A1555">
        <w:rPr>
          <w:rFonts w:ascii="Times New Roman" w:eastAsiaTheme="minorEastAsia" w:hAnsi="Times New Roman" w:cs="Times New Roman"/>
          <w:b/>
          <w:bCs/>
          <w:lang w:eastAsia="pl-PL"/>
        </w:rPr>
        <w:t>SEMESTR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269"/>
        <w:gridCol w:w="3367"/>
        <w:gridCol w:w="3063"/>
        <w:gridCol w:w="3067"/>
        <w:gridCol w:w="1495"/>
      </w:tblGrid>
      <w:tr w:rsidR="00131E92" w:rsidRPr="004A3319" w14:paraId="2B685E1B" w14:textId="77777777" w:rsidTr="009E53E0">
        <w:tc>
          <w:tcPr>
            <w:tcW w:w="958" w:type="dxa"/>
            <w:vAlign w:val="center"/>
          </w:tcPr>
          <w:p w14:paraId="180C5C02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269" w:type="dxa"/>
            <w:vAlign w:val="center"/>
          </w:tcPr>
          <w:p w14:paraId="2D3268FB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14:paraId="01F23E21" w14:textId="77777777"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67" w:type="dxa"/>
            <w:vAlign w:val="center"/>
          </w:tcPr>
          <w:p w14:paraId="45461C67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14:paraId="2DBC7FE7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14:paraId="33837B4A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7" w:type="dxa"/>
            <w:vAlign w:val="center"/>
          </w:tcPr>
          <w:p w14:paraId="561D8C77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14:paraId="46A28F1E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5" w:type="dxa"/>
            <w:vAlign w:val="center"/>
          </w:tcPr>
          <w:p w14:paraId="65593C3A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14:paraId="10C15CA4" w14:textId="77777777" w:rsidTr="009E53E0">
        <w:tc>
          <w:tcPr>
            <w:tcW w:w="958" w:type="dxa"/>
          </w:tcPr>
          <w:p w14:paraId="5DEEEDE6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269" w:type="dxa"/>
          </w:tcPr>
          <w:p w14:paraId="32298452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367" w:type="dxa"/>
          </w:tcPr>
          <w:p w14:paraId="7DC6099D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16BC558" w14:textId="77777777"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0E7E9DCF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14:paraId="2A78C3B3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5F87806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14:paraId="582181C1" w14:textId="77777777"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6130" w:type="dxa"/>
            <w:gridSpan w:val="2"/>
          </w:tcPr>
          <w:p w14:paraId="187BA175" w14:textId="77777777"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5" w:type="dxa"/>
          </w:tcPr>
          <w:p w14:paraId="59EDBEE6" w14:textId="77777777"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14:paraId="18B16FA7" w14:textId="77777777" w:rsidTr="009E53E0">
        <w:tc>
          <w:tcPr>
            <w:tcW w:w="958" w:type="dxa"/>
          </w:tcPr>
          <w:p w14:paraId="650BC64F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269" w:type="dxa"/>
          </w:tcPr>
          <w:p w14:paraId="0FC3B086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367" w:type="dxa"/>
          </w:tcPr>
          <w:p w14:paraId="6157C6C4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F712EFB" w14:textId="77777777"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14:paraId="342454F6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14:paraId="70DC2BEB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98DCC4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14:paraId="5FE3C8F1" w14:textId="77777777"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40A0A203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D742C79" w14:textId="77777777"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1CDB0091" w14:textId="77777777"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3F51BF4E" w14:textId="77777777" w:rsidTr="009E53E0">
        <w:tc>
          <w:tcPr>
            <w:tcW w:w="958" w:type="dxa"/>
          </w:tcPr>
          <w:p w14:paraId="6A151D40" w14:textId="77777777"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14:paraId="47101A4F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FCE1E6B" w14:textId="77777777"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Dźwięki i gesty.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Fonogestyka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367" w:type="dxa"/>
          </w:tcPr>
          <w:p w14:paraId="3171C0EB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402CD3C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14:paraId="2A887D25" w14:textId="77777777"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fonogestyka</w:t>
            </w:r>
            <w:proofErr w:type="spellEnd"/>
          </w:p>
          <w:p w14:paraId="5135C224" w14:textId="77777777"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1665C6C8" w14:textId="77777777"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987A91E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14:paraId="446FC229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7865B5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do czego służy </w:t>
            </w:r>
            <w:proofErr w:type="spellStart"/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fonogestyka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BE276D1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Jesienne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fonogestyki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9F51440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4A16E3C5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zastosowaniem </w:t>
            </w:r>
            <w:proofErr w:type="spellStart"/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fonogestyki</w:t>
            </w:r>
            <w:proofErr w:type="spellEnd"/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2CD49B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użyciem </w:t>
            </w:r>
            <w:proofErr w:type="spellStart"/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fonogestyki</w:t>
            </w:r>
            <w:proofErr w:type="spellEnd"/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31E5288F" w14:textId="77777777"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2A78C730" w14:textId="77777777" w:rsidTr="009E53E0">
        <w:tc>
          <w:tcPr>
            <w:tcW w:w="958" w:type="dxa"/>
          </w:tcPr>
          <w:p w14:paraId="3E24E682" w14:textId="77777777"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69" w:type="dxa"/>
          </w:tcPr>
          <w:p w14:paraId="28ABD488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367" w:type="dxa"/>
          </w:tcPr>
          <w:p w14:paraId="63052DEF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8C0236F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14:paraId="5E1C2B98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14:paraId="79C150FD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14:paraId="084CF3E6" w14:textId="77777777"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14:paraId="0B3566F2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ABB01B9" w14:textId="77777777"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14:paraId="133DC557" w14:textId="77777777"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43C857B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DB1C9D" w14:textId="77777777"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BE5B842" w14:textId="77777777"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26DA9452" w14:textId="77777777"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67FFD6C3" w14:textId="77777777" w:rsidTr="009E53E0">
        <w:tc>
          <w:tcPr>
            <w:tcW w:w="958" w:type="dxa"/>
          </w:tcPr>
          <w:p w14:paraId="767E3528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69" w:type="dxa"/>
          </w:tcPr>
          <w:p w14:paraId="62CA2CA0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367" w:type="dxa"/>
          </w:tcPr>
          <w:p w14:paraId="011EE1F3" w14:textId="77777777"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14:paraId="18CEE95E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14:paraId="54DB7691" w14:textId="77777777"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14:paraId="02607F98" w14:textId="77777777"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14:paraId="4B0B9D05" w14:textId="77777777"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14:paraId="1793A881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schematy przedstawiające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16B4259F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1814068D" w14:textId="77777777"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14:paraId="534C152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8D37EE3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4B79385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1A332FB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CE77C9C" w14:textId="77777777"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27A433B5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6061B9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991CE2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99F5143" w14:textId="77777777"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6FFD6B07" w14:textId="77777777"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7938FFC0" w14:textId="77777777" w:rsidTr="009E53E0">
        <w:tc>
          <w:tcPr>
            <w:tcW w:w="958" w:type="dxa"/>
          </w:tcPr>
          <w:p w14:paraId="5CDEF458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269" w:type="dxa"/>
          </w:tcPr>
          <w:p w14:paraId="7050B752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367" w:type="dxa"/>
          </w:tcPr>
          <w:p w14:paraId="6395BF72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02DE5F98" w14:textId="77777777"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14:paraId="28060244" w14:textId="77777777"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14:paraId="0991BF74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  <w:proofErr w:type="spellEnd"/>
          </w:p>
          <w:p w14:paraId="376A79F7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14:paraId="0AD5D4B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84F58F6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714AA56" w14:textId="77777777"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  <w:proofErr w:type="spellEnd"/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ED77E55" w14:textId="77777777"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165B99" w14:textId="77777777"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50C4B274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FEFCF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53C1827" w14:textId="77777777"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D776A62" w14:textId="77777777"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14:paraId="3C2E9A0E" w14:textId="77777777" w:rsidTr="009E53E0">
        <w:tc>
          <w:tcPr>
            <w:tcW w:w="958" w:type="dxa"/>
          </w:tcPr>
          <w:p w14:paraId="1AB853E6" w14:textId="77777777"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269" w:type="dxa"/>
          </w:tcPr>
          <w:p w14:paraId="2C776ECE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367" w:type="dxa"/>
          </w:tcPr>
          <w:p w14:paraId="7CE29CEA" w14:textId="77777777"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1CAAB32C" w14:textId="77777777"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5BA863B1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130" w:type="dxa"/>
            <w:gridSpan w:val="2"/>
          </w:tcPr>
          <w:p w14:paraId="66056CCB" w14:textId="77777777"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5" w:type="dxa"/>
          </w:tcPr>
          <w:p w14:paraId="792B8C5F" w14:textId="77777777"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14:paraId="16B5168B" w14:textId="77777777"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159FE169" w14:textId="77777777" w:rsidTr="009E53E0">
        <w:tc>
          <w:tcPr>
            <w:tcW w:w="958" w:type="dxa"/>
          </w:tcPr>
          <w:p w14:paraId="62D8D078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269" w:type="dxa"/>
          </w:tcPr>
          <w:p w14:paraId="32C26D14" w14:textId="77777777"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Wartości rytmiczne nut i pauz</w:t>
            </w:r>
          </w:p>
        </w:tc>
        <w:tc>
          <w:tcPr>
            <w:tcW w:w="3367" w:type="dxa"/>
          </w:tcPr>
          <w:p w14:paraId="67DF57CD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14:paraId="7E3854DF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521CE373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14:paraId="394E971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14:paraId="1707C8F8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0B583A0" w14:textId="77777777"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14:paraId="6E87471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6BE7559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3A8C24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</w:tcPr>
          <w:p w14:paraId="5C31192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29F737D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A1E7FB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F1577C1" w14:textId="77777777"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14:paraId="573EB7E6" w14:textId="77777777" w:rsidTr="009E53E0">
        <w:tc>
          <w:tcPr>
            <w:tcW w:w="958" w:type="dxa"/>
          </w:tcPr>
          <w:p w14:paraId="319738C3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/ XI</w:t>
            </w:r>
          </w:p>
        </w:tc>
        <w:tc>
          <w:tcPr>
            <w:tcW w:w="2269" w:type="dxa"/>
          </w:tcPr>
          <w:p w14:paraId="11694C7C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Rytmiczne zabawy.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Tataizacja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  <w:proofErr w:type="spellEnd"/>
          </w:p>
        </w:tc>
        <w:tc>
          <w:tcPr>
            <w:tcW w:w="3367" w:type="dxa"/>
          </w:tcPr>
          <w:p w14:paraId="0FA7FB01" w14:textId="77777777"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A55138E" w14:textId="77777777"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gestodźwiękami</w:t>
            </w:r>
            <w:proofErr w:type="spellEnd"/>
          </w:p>
          <w:p w14:paraId="6CDBFF48" w14:textId="77777777"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14:paraId="4EDD5F0C" w14:textId="77777777"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14:paraId="1D942CCC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proofErr w:type="spellEnd"/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88754F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AD467A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stosuje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  <w:proofErr w:type="spellEnd"/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2199EB5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E5D80C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49E18BB" w14:textId="77777777"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02785A5" w14:textId="77777777"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39577001" w14:textId="77777777" w:rsidTr="009E53E0">
        <w:tc>
          <w:tcPr>
            <w:tcW w:w="958" w:type="dxa"/>
          </w:tcPr>
          <w:p w14:paraId="1C21CBCC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269" w:type="dxa"/>
          </w:tcPr>
          <w:p w14:paraId="57941166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367" w:type="dxa"/>
          </w:tcPr>
          <w:p w14:paraId="666C4A0C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14:paraId="63619FF3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14:paraId="33421534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14:paraId="09344343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14:paraId="35050CE0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1DCBB54F" w14:textId="77777777"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14:paraId="2AF7599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E33B630" w14:textId="77777777"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E1373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10027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03C3027" w14:textId="77777777"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0010319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4B5D8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E4EC3B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EB6AD7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129BD7F" w14:textId="77777777"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27170E70" w14:textId="77777777" w:rsidTr="009E53E0">
        <w:tc>
          <w:tcPr>
            <w:tcW w:w="958" w:type="dxa"/>
          </w:tcPr>
          <w:p w14:paraId="6A70990C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269" w:type="dxa"/>
          </w:tcPr>
          <w:p w14:paraId="7CAC5FFC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14:paraId="7BEB45B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</w:tcPr>
          <w:p w14:paraId="0BDDC750" w14:textId="77777777"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14:paraId="5633EF19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hymn Polski</w:t>
            </w:r>
          </w:p>
          <w:p w14:paraId="21688446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14:paraId="41A74460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48F6F3A3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14:paraId="44ED891C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14:paraId="67B1C94B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2A841F1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9A9447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DB563C6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2C1802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5DBD6C" w14:textId="77777777"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3B3891A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437AC9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6E44A22" w14:textId="77777777"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5EFCE62C" w14:textId="77777777"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14:paraId="0C824EED" w14:textId="77777777" w:rsidTr="009E53E0">
        <w:tc>
          <w:tcPr>
            <w:tcW w:w="958" w:type="dxa"/>
          </w:tcPr>
          <w:p w14:paraId="3A919A1B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269" w:type="dxa"/>
          </w:tcPr>
          <w:p w14:paraId="7ED1D938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367" w:type="dxa"/>
          </w:tcPr>
          <w:p w14:paraId="53872A43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14:paraId="036D1BFE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130" w:type="dxa"/>
            <w:gridSpan w:val="2"/>
          </w:tcPr>
          <w:p w14:paraId="0BD795F9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5" w:type="dxa"/>
          </w:tcPr>
          <w:p w14:paraId="68A13BDC" w14:textId="77777777"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009CE6AD" w14:textId="77777777" w:rsidTr="009E53E0">
        <w:tc>
          <w:tcPr>
            <w:tcW w:w="958" w:type="dxa"/>
          </w:tcPr>
          <w:p w14:paraId="7E1A9211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269" w:type="dxa"/>
          </w:tcPr>
          <w:p w14:paraId="5C628A50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610DE2" w14:textId="77777777"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  <w:proofErr w:type="spellEnd"/>
          </w:p>
        </w:tc>
        <w:tc>
          <w:tcPr>
            <w:tcW w:w="3367" w:type="dxa"/>
          </w:tcPr>
          <w:p w14:paraId="655E6360" w14:textId="77777777"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14:paraId="711756A1" w14:textId="77777777"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276348E3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14:paraId="26F0039C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14:paraId="60C734A9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</w:p>
          <w:p w14:paraId="553C320D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14:paraId="015903D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EF48D18" w14:textId="77777777"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16D5AA9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DFE0BC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6163EC9" w14:textId="77777777"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Lulajże, </w:t>
            </w:r>
            <w:proofErr w:type="spellStart"/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Jezuniu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0E738408" w14:textId="77777777"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59B33B5F" w14:textId="77777777" w:rsidTr="009E53E0">
        <w:tc>
          <w:tcPr>
            <w:tcW w:w="958" w:type="dxa"/>
          </w:tcPr>
          <w:p w14:paraId="1E4A1E11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269" w:type="dxa"/>
          </w:tcPr>
          <w:p w14:paraId="1C7033E4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367" w:type="dxa"/>
          </w:tcPr>
          <w:p w14:paraId="17837C46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14:paraId="2A433B5F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7049749A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14:paraId="4D0B2C45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 przedstawiający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40AE4016" w14:textId="77777777"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7DD70D8" w14:textId="77777777"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14:paraId="053EFB0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14:paraId="5C31901D" w14:textId="77777777"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74728E6F" w14:textId="77777777"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14:paraId="69CF39B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E662B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A6617FE" w14:textId="77777777"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464B8310" w14:textId="77777777" w:rsidTr="009E53E0">
        <w:tc>
          <w:tcPr>
            <w:tcW w:w="958" w:type="dxa"/>
          </w:tcPr>
          <w:p w14:paraId="4BF98C05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269" w:type="dxa"/>
          </w:tcPr>
          <w:p w14:paraId="3F7D73DC" w14:textId="77777777"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367" w:type="dxa"/>
          </w:tcPr>
          <w:p w14:paraId="4AD282CE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14:paraId="08F10868" w14:textId="77777777"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14:paraId="21DC4304" w14:textId="77777777"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14:paraId="1A03C400" w14:textId="77777777"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14:paraId="1D82FBC9" w14:textId="77777777"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14:paraId="450201F2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14:paraId="7911760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DE9F7E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14:paraId="03D95C60" w14:textId="77777777"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44B98C7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D4E96E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B002EC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10F62BC" w14:textId="77777777"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14:paraId="4D5855A8" w14:textId="77777777" w:rsidTr="009E53E0">
        <w:tc>
          <w:tcPr>
            <w:tcW w:w="958" w:type="dxa"/>
          </w:tcPr>
          <w:p w14:paraId="59EFE291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269" w:type="dxa"/>
          </w:tcPr>
          <w:p w14:paraId="4CA8AF6D" w14:textId="77777777" w:rsidR="002D39D4" w:rsidRDefault="000A10EE" w:rsidP="00D91AFE">
            <w:pPr>
              <w:pStyle w:val="Domylne"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 xml:space="preserve">. </w:t>
            </w:r>
          </w:p>
          <w:p w14:paraId="62D3AD3D" w14:textId="2DCDD672" w:rsidR="000A10EE" w:rsidRPr="0042466E" w:rsidRDefault="00D91AF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367" w:type="dxa"/>
          </w:tcPr>
          <w:p w14:paraId="6DA9F1D2" w14:textId="77777777"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BAEFE60" w14:textId="77777777"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736170BA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7C2E9730" w14:textId="77777777"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226B03F3" w14:textId="77777777"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14:paraId="7E835053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AD7232" w14:textId="77777777"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2F02AD53" w14:textId="77777777"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7" w:type="dxa"/>
          </w:tcPr>
          <w:p w14:paraId="14C015BB" w14:textId="77777777"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14:paraId="280E72D6" w14:textId="77777777"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</w:tbl>
    <w:p w14:paraId="6D25B02E" w14:textId="77777777" w:rsidR="009E53E0" w:rsidRDefault="009E53E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269"/>
        <w:gridCol w:w="3367"/>
        <w:gridCol w:w="3063"/>
        <w:gridCol w:w="3067"/>
        <w:gridCol w:w="1495"/>
      </w:tblGrid>
      <w:tr w:rsidR="00131E92" w:rsidRPr="0042466E" w14:paraId="66DEB527" w14:textId="77777777" w:rsidTr="009E53E0">
        <w:tc>
          <w:tcPr>
            <w:tcW w:w="958" w:type="dxa"/>
          </w:tcPr>
          <w:p w14:paraId="50DAE6AC" w14:textId="534DDD0A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269" w:type="dxa"/>
          </w:tcPr>
          <w:p w14:paraId="78D029C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367" w:type="dxa"/>
          </w:tcPr>
          <w:p w14:paraId="64DE9FB6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14:paraId="4BA1F7C9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14:paraId="1FABBEBA" w14:textId="77777777"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14:paraId="1AC09DD8" w14:textId="77777777"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14:paraId="6A742AC1" w14:textId="77777777"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14:paraId="05990C4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B79A5CF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4DAED1C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DC72F2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</w:tcPr>
          <w:p w14:paraId="1D67C44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0E2AA78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2B29809" w14:textId="77777777"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5" w:type="dxa"/>
          </w:tcPr>
          <w:p w14:paraId="187F4DF7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14:paraId="0494A30D" w14:textId="77777777" w:rsidTr="009E53E0">
        <w:tc>
          <w:tcPr>
            <w:tcW w:w="958" w:type="dxa"/>
          </w:tcPr>
          <w:p w14:paraId="08D88166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269" w:type="dxa"/>
          </w:tcPr>
          <w:p w14:paraId="74E8CC9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14:paraId="21FCBE74" w14:textId="77777777"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82331A4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14:paraId="7934680C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6130" w:type="dxa"/>
            <w:gridSpan w:val="2"/>
          </w:tcPr>
          <w:p w14:paraId="6A887DC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5" w:type="dxa"/>
          </w:tcPr>
          <w:p w14:paraId="114E5161" w14:textId="77777777"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</w:tbl>
    <w:p w14:paraId="26FFE8B6" w14:textId="7E5EC488" w:rsidR="0087654C" w:rsidRDefault="0087654C" w:rsidP="00D678E1">
      <w:pPr>
        <w:rPr>
          <w:color w:val="000000" w:themeColor="text1"/>
        </w:rPr>
      </w:pPr>
    </w:p>
    <w:p w14:paraId="14A690BE" w14:textId="550B7BE6" w:rsidR="002D39D4" w:rsidRDefault="002D39D4" w:rsidP="00D678E1">
      <w:pPr>
        <w:rPr>
          <w:color w:val="000000" w:themeColor="text1"/>
        </w:rPr>
      </w:pPr>
    </w:p>
    <w:p w14:paraId="349D0D35" w14:textId="3AFDDFDD" w:rsidR="002D39D4" w:rsidRPr="004A1555" w:rsidRDefault="002D39D4" w:rsidP="004A1555">
      <w:pPr>
        <w:spacing w:line="240" w:lineRule="auto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A1555">
        <w:rPr>
          <w:rFonts w:ascii="Times New Roman" w:eastAsiaTheme="minorEastAsia" w:hAnsi="Times New Roman" w:cs="Times New Roman"/>
          <w:b/>
          <w:bCs/>
          <w:lang w:eastAsia="pl-PL"/>
        </w:rPr>
        <w:t>SEMESTR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2D39D4" w:rsidRPr="0042466E" w14:paraId="33B2A9EC" w14:textId="77777777" w:rsidTr="00C0321F">
        <w:tc>
          <w:tcPr>
            <w:tcW w:w="958" w:type="dxa"/>
          </w:tcPr>
          <w:p w14:paraId="70C7B020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/ II</w:t>
            </w:r>
          </w:p>
          <w:p w14:paraId="37BCBA8E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69A702A" w14:textId="77777777" w:rsidR="002D39D4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Instrumenty perkusyjne. </w:t>
            </w:r>
          </w:p>
          <w:p w14:paraId="5E4DA809" w14:textId="63080AFD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 i brzmienie</w:t>
            </w:r>
          </w:p>
        </w:tc>
        <w:tc>
          <w:tcPr>
            <w:tcW w:w="3062" w:type="dxa"/>
          </w:tcPr>
          <w:p w14:paraId="643441ED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19: „Instrumenty perkusyjne”</w:t>
            </w:r>
          </w:p>
          <w:p w14:paraId="43D2071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 i kartka z kalendarza</w:t>
            </w:r>
          </w:p>
          <w:p w14:paraId="6B6645E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partytura utworu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14:paraId="4D94C59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 prezentujący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podział instrumentów perkusyjnych</w:t>
            </w:r>
          </w:p>
          <w:p w14:paraId="5F6D633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fotografie przedstawiające instrumenty perkusyjne</w:t>
            </w:r>
          </w:p>
          <w:p w14:paraId="0283E64A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przykłady brzmienia wybranych instrumentów perkusyjnych</w:t>
            </w:r>
          </w:p>
          <w:p w14:paraId="192645E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14:paraId="6C5572E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wymienia instrumenty perkusyjne i omawia ich podział na grupy,</w:t>
            </w:r>
          </w:p>
          <w:p w14:paraId="25262F0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44E63BF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brzmienia wybranych instrumentów perkusyjnych,</w:t>
            </w:r>
          </w:p>
          <w:p w14:paraId="4F973D3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omawia historię instrumentów perkusyjnych na podstawie wiadomości z lekcji.</w:t>
            </w:r>
          </w:p>
        </w:tc>
        <w:tc>
          <w:tcPr>
            <w:tcW w:w="1496" w:type="dxa"/>
          </w:tcPr>
          <w:p w14:paraId="78140938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I.2.1, I.4.1, I.4.2 a, I.4.4, II.1.1, II.1.2, II.2.2, II.3.1, III.3</w:t>
            </w:r>
          </w:p>
        </w:tc>
      </w:tr>
      <w:tr w:rsidR="002D39D4" w:rsidRPr="0042466E" w14:paraId="54FCE2C7" w14:textId="77777777" w:rsidTr="00C0321F">
        <w:tc>
          <w:tcPr>
            <w:tcW w:w="958" w:type="dxa"/>
          </w:tcPr>
          <w:p w14:paraId="682D90E2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/ II</w:t>
            </w:r>
          </w:p>
        </w:tc>
        <w:tc>
          <w:tcPr>
            <w:tcW w:w="2574" w:type="dxa"/>
          </w:tcPr>
          <w:p w14:paraId="371C1940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14:paraId="4C017C5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20: „Dzieciństwo Fryderyka Chopina”</w:t>
            </w:r>
          </w:p>
          <w:p w14:paraId="700C42D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14:paraId="216D0A2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op.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posth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F2B17C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albumu Pani Justyny: Fryderyk Chopin – cudowne dziecko”</w:t>
            </w:r>
          </w:p>
        </w:tc>
        <w:tc>
          <w:tcPr>
            <w:tcW w:w="3063" w:type="dxa"/>
          </w:tcPr>
          <w:p w14:paraId="633B8A6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E386C7F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14:paraId="55A74C5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14:paraId="0E29219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opowiada o dzieciństwie Chopina na podstawie wiadomości zawartych w infografice „Z albumu Pani Justyny: Fryderyk Chopin – cudowne dziecko”.</w:t>
            </w:r>
          </w:p>
        </w:tc>
        <w:tc>
          <w:tcPr>
            <w:tcW w:w="1496" w:type="dxa"/>
          </w:tcPr>
          <w:p w14:paraId="5AFA7239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I.4.1, I.4.3, I.4.4, II.1.1, II.1.2, II.2.4, II.3.1, II.6, II.7, III.1, III.3</w:t>
            </w:r>
          </w:p>
        </w:tc>
      </w:tr>
      <w:tr w:rsidR="002D39D4" w:rsidRPr="0042466E" w14:paraId="43D5A503" w14:textId="77777777" w:rsidTr="00C0321F">
        <w:tc>
          <w:tcPr>
            <w:tcW w:w="958" w:type="dxa"/>
          </w:tcPr>
          <w:p w14:paraId="0494BF9E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/ III</w:t>
            </w:r>
          </w:p>
          <w:p w14:paraId="5987C346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485B3B1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Ludowa zabawa. Narodowe tańce polskie: mazur</w:t>
            </w:r>
          </w:p>
        </w:tc>
        <w:tc>
          <w:tcPr>
            <w:tcW w:w="3062" w:type="dxa"/>
          </w:tcPr>
          <w:p w14:paraId="6EF6689F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21: „Ludowa zabawa”</w:t>
            </w:r>
          </w:p>
          <w:p w14:paraId="7E188D5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14:paraId="0EF39DA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14:paraId="32F2B434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mazur ludowy; S. Moniuszko,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14:paraId="23F807C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14:paraId="7D4E614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14:paraId="42F7161F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C186C9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wyjaśnia, czym jest folklor, </w:t>
            </w:r>
          </w:p>
          <w:p w14:paraId="700BBC91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polskie tańce narodowe,</w:t>
            </w:r>
          </w:p>
          <w:p w14:paraId="0D4DF85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charakterystyczne cechy mazura.</w:t>
            </w:r>
          </w:p>
        </w:tc>
        <w:tc>
          <w:tcPr>
            <w:tcW w:w="3066" w:type="dxa"/>
          </w:tcPr>
          <w:p w14:paraId="033D1094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bierze udział w zabawie „Przepióreczka”,</w:t>
            </w:r>
          </w:p>
          <w:p w14:paraId="58B1B19D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wyklaskuje charakterystyczne rytmy mazura.</w:t>
            </w:r>
          </w:p>
        </w:tc>
        <w:tc>
          <w:tcPr>
            <w:tcW w:w="1496" w:type="dxa"/>
          </w:tcPr>
          <w:p w14:paraId="33F7C88D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I.1.1, I.1.3, I.3.3, I.4.1 d, I.4.2 d, I.4.3, I.4.4, II.1.1, II.1.2, II.5.1, III.3, </w:t>
            </w:r>
          </w:p>
        </w:tc>
      </w:tr>
      <w:tr w:rsidR="002D39D4" w:rsidRPr="0042466E" w14:paraId="42024282" w14:textId="77777777" w:rsidTr="009E53E0">
        <w:tc>
          <w:tcPr>
            <w:tcW w:w="958" w:type="dxa"/>
          </w:tcPr>
          <w:p w14:paraId="76282B1E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/ III</w:t>
            </w:r>
          </w:p>
        </w:tc>
        <w:tc>
          <w:tcPr>
            <w:tcW w:w="2574" w:type="dxa"/>
          </w:tcPr>
          <w:p w14:paraId="7E0B259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14:paraId="0CAE104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22: „Warsztat muzyczny”</w:t>
            </w:r>
          </w:p>
          <w:p w14:paraId="0CB29E4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zadania utrwalające wiadomości i umiejętności</w:t>
            </w:r>
          </w:p>
          <w:p w14:paraId="3B6FC02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do zagrania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129" w:type="dxa"/>
            <w:gridSpan w:val="2"/>
          </w:tcPr>
          <w:p w14:paraId="492B32E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14:paraId="194D354B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I.2.1, I.4.2 d, II.1.1, II.1.2, II.5.1, II.6, II.7, III.5</w:t>
            </w:r>
          </w:p>
        </w:tc>
      </w:tr>
      <w:tr w:rsidR="002D39D4" w:rsidRPr="0042466E" w14:paraId="4829FDB7" w14:textId="77777777" w:rsidTr="00C0321F">
        <w:tc>
          <w:tcPr>
            <w:tcW w:w="958" w:type="dxa"/>
          </w:tcPr>
          <w:p w14:paraId="6BBE3AE8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/ III</w:t>
            </w:r>
          </w:p>
        </w:tc>
        <w:tc>
          <w:tcPr>
            <w:tcW w:w="2574" w:type="dxa"/>
          </w:tcPr>
          <w:p w14:paraId="7BE6D3A2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powitanie wiosny </w:t>
            </w:r>
          </w:p>
        </w:tc>
        <w:tc>
          <w:tcPr>
            <w:tcW w:w="3062" w:type="dxa"/>
          </w:tcPr>
          <w:p w14:paraId="6151E9B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23: „Muzyczne powitanie wiosny”</w:t>
            </w:r>
          </w:p>
          <w:p w14:paraId="1E7FA85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 i kartka z kalendarza</w:t>
            </w:r>
          </w:p>
          <w:p w14:paraId="2269AE15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14:paraId="4B481001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14:paraId="269ACEE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„Z gaikiem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1C014EC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14:paraId="7937618F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w grupie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CA6992B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w grupie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14:paraId="7E4EE7F3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425539C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wiosenny taniec,</w:t>
            </w:r>
          </w:p>
          <w:p w14:paraId="170544B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flecie.</w:t>
            </w:r>
          </w:p>
        </w:tc>
        <w:tc>
          <w:tcPr>
            <w:tcW w:w="1496" w:type="dxa"/>
          </w:tcPr>
          <w:p w14:paraId="402AE1EC" w14:textId="77777777" w:rsidR="002D39D4" w:rsidRPr="0042466E" w:rsidRDefault="002D39D4" w:rsidP="00C0321F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I.2.1, I.2.4, I.2.5, I.4.4, II.1.1, II.1.2, II.2.2</w:t>
            </w:r>
          </w:p>
        </w:tc>
      </w:tr>
      <w:tr w:rsidR="002D39D4" w:rsidRPr="0042466E" w14:paraId="7E124E0A" w14:textId="77777777" w:rsidTr="00C0321F">
        <w:tc>
          <w:tcPr>
            <w:tcW w:w="958" w:type="dxa"/>
          </w:tcPr>
          <w:p w14:paraId="0DF72D4D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/ IV</w:t>
            </w:r>
          </w:p>
        </w:tc>
        <w:tc>
          <w:tcPr>
            <w:tcW w:w="2574" w:type="dxa"/>
          </w:tcPr>
          <w:p w14:paraId="5E9191F3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14:paraId="1199133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Tradycje wielkanocne: zwyczaje i obrzędy</w:t>
            </w:r>
          </w:p>
        </w:tc>
        <w:tc>
          <w:tcPr>
            <w:tcW w:w="3062" w:type="dxa"/>
          </w:tcPr>
          <w:p w14:paraId="3882C2BA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24: „Wielkanoc”</w:t>
            </w:r>
          </w:p>
          <w:p w14:paraId="0B7537AF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J.F. Haendel,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14:paraId="2AE5ED7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14:paraId="51D30315" w14:textId="77777777" w:rsidR="002D39D4" w:rsidRPr="00CA397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72A203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w grupie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6227A7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wielkanocne zwyczaje i obrzędy charakterystyczne dla regionu, w którym mieszka.</w:t>
            </w:r>
          </w:p>
        </w:tc>
        <w:tc>
          <w:tcPr>
            <w:tcW w:w="3066" w:type="dxa"/>
          </w:tcPr>
          <w:p w14:paraId="43C08EE1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D36264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 się na temat wysłuchanej muzyki wielkanocnej,</w:t>
            </w:r>
          </w:p>
          <w:p w14:paraId="31684CA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i omawia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zwyczaje i obrzędy wielkanocne zachowywane w całym kraju.</w:t>
            </w:r>
          </w:p>
        </w:tc>
        <w:tc>
          <w:tcPr>
            <w:tcW w:w="1496" w:type="dxa"/>
          </w:tcPr>
          <w:p w14:paraId="0950DBF0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I.1.1, I.1.3, I.4.1, I.4.4, II.1.1, II.1.2, II.2.4, III.1, III.4</w:t>
            </w:r>
          </w:p>
        </w:tc>
      </w:tr>
      <w:tr w:rsidR="002D39D4" w:rsidRPr="0042466E" w14:paraId="2ED9FC47" w14:textId="77777777" w:rsidTr="00C0321F">
        <w:tc>
          <w:tcPr>
            <w:tcW w:w="958" w:type="dxa"/>
          </w:tcPr>
          <w:p w14:paraId="1F48DD41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/ IV</w:t>
            </w:r>
          </w:p>
        </w:tc>
        <w:tc>
          <w:tcPr>
            <w:tcW w:w="2574" w:type="dxa"/>
          </w:tcPr>
          <w:p w14:paraId="495CD7C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Ziemi. Muzyka i ekologia. Piosenka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</w:p>
        </w:tc>
        <w:tc>
          <w:tcPr>
            <w:tcW w:w="3062" w:type="dxa"/>
          </w:tcPr>
          <w:p w14:paraId="09CE22D1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25: „Dzień Ziemi”</w:t>
            </w:r>
          </w:p>
          <w:p w14:paraId="441A70A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</w:p>
          <w:p w14:paraId="455FE65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rytmiczne do realizacji na „instrumentach ekologicznych”</w:t>
            </w:r>
          </w:p>
          <w:p w14:paraId="0B14A29A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„Peer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14:paraId="31AE9F4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w grupie piosenkę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32021A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 proste rytmy na instrumentach wykonanych z materiałów i surowców wtórnych,</w:t>
            </w:r>
          </w:p>
          <w:p w14:paraId="52B807D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 nastrój słuchanej muzyki.</w:t>
            </w:r>
          </w:p>
        </w:tc>
        <w:tc>
          <w:tcPr>
            <w:tcW w:w="3066" w:type="dxa"/>
          </w:tcPr>
          <w:p w14:paraId="7911ACD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solo piosenkę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620262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konstruuje „instrumenty ekologiczne” i realizuje na nich rytmy,</w:t>
            </w:r>
          </w:p>
          <w:p w14:paraId="0A6521D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improwizację ruchową do słuchanego utworu.</w:t>
            </w:r>
          </w:p>
        </w:tc>
        <w:tc>
          <w:tcPr>
            <w:tcW w:w="1496" w:type="dxa"/>
          </w:tcPr>
          <w:p w14:paraId="64D0870D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I.2.1, I.2.4, I.2.5, I.4.1, I.4.4, II.1.1, II.1.2, III.1</w:t>
            </w:r>
          </w:p>
        </w:tc>
      </w:tr>
      <w:tr w:rsidR="002D39D4" w:rsidRPr="0042466E" w14:paraId="23C24318" w14:textId="77777777" w:rsidTr="00C0321F">
        <w:tc>
          <w:tcPr>
            <w:tcW w:w="958" w:type="dxa"/>
          </w:tcPr>
          <w:p w14:paraId="7BB0019D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/ IV</w:t>
            </w:r>
          </w:p>
        </w:tc>
        <w:tc>
          <w:tcPr>
            <w:tcW w:w="2574" w:type="dxa"/>
          </w:tcPr>
          <w:p w14:paraId="2A3ACB5D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w. Kropka przy nucie </w:t>
            </w:r>
          </w:p>
        </w:tc>
        <w:tc>
          <w:tcPr>
            <w:tcW w:w="3062" w:type="dxa"/>
          </w:tcPr>
          <w:p w14:paraId="2C9874D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14:paraId="6FC755F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14:paraId="4D38BF5D" w14:textId="77777777" w:rsidR="002D39D4" w:rsidRPr="00CA397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14:paraId="1512314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w grupie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5F8FFC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jakie jest znaczenie kropki przy nucie.</w:t>
            </w:r>
          </w:p>
        </w:tc>
        <w:tc>
          <w:tcPr>
            <w:tcW w:w="3066" w:type="dxa"/>
          </w:tcPr>
          <w:p w14:paraId="6C795BB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C0876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 na różne sposoby rytm punktowany.</w:t>
            </w:r>
          </w:p>
        </w:tc>
        <w:tc>
          <w:tcPr>
            <w:tcW w:w="1496" w:type="dxa"/>
          </w:tcPr>
          <w:p w14:paraId="23162626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I.2.1, I.2.3, I.4.3, II.1.1, II.1.2, II.2.2, III.3</w:t>
            </w:r>
          </w:p>
        </w:tc>
      </w:tr>
      <w:tr w:rsidR="002D39D4" w:rsidRPr="0042466E" w14:paraId="32A5A725" w14:textId="77777777" w:rsidTr="009E53E0">
        <w:tc>
          <w:tcPr>
            <w:tcW w:w="958" w:type="dxa"/>
          </w:tcPr>
          <w:p w14:paraId="6E94A78A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/ V</w:t>
            </w:r>
          </w:p>
        </w:tc>
        <w:tc>
          <w:tcPr>
            <w:tcW w:w="2574" w:type="dxa"/>
          </w:tcPr>
          <w:p w14:paraId="57EC3F55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14:paraId="1D4696C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14:paraId="3813A75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zadania utrwalające wiadomości i umiejętności</w:t>
            </w:r>
          </w:p>
          <w:p w14:paraId="650773E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I; N. Rimski-Korsakow,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Lot trzmiela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Bajka o carze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129" w:type="dxa"/>
            <w:gridSpan w:val="2"/>
          </w:tcPr>
          <w:p w14:paraId="69F6EADD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  <w:p w14:paraId="409D2116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70B2C0C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I.2.1, I.3.1, I.4.4, II.1.1, II.1.2, III.1, III.3</w:t>
            </w:r>
          </w:p>
        </w:tc>
      </w:tr>
    </w:tbl>
    <w:p w14:paraId="3AF124F2" w14:textId="77777777" w:rsidR="009E53E0" w:rsidRDefault="009E53E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2D39D4" w:rsidRPr="0042466E" w14:paraId="01C3C9CC" w14:textId="77777777" w:rsidTr="00C0321F">
        <w:tc>
          <w:tcPr>
            <w:tcW w:w="958" w:type="dxa"/>
          </w:tcPr>
          <w:p w14:paraId="180A07AB" w14:textId="59E4D5F6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 / V</w:t>
            </w:r>
          </w:p>
        </w:tc>
        <w:tc>
          <w:tcPr>
            <w:tcW w:w="2574" w:type="dxa"/>
          </w:tcPr>
          <w:p w14:paraId="53D4DAB3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 dla Ciebie, tato.</w:t>
            </w:r>
          </w:p>
          <w:p w14:paraId="27D6EBF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i gramy </w:t>
            </w:r>
          </w:p>
        </w:tc>
        <w:tc>
          <w:tcPr>
            <w:tcW w:w="3062" w:type="dxa"/>
          </w:tcPr>
          <w:p w14:paraId="7B27C5AF" w14:textId="77777777" w:rsidR="002D39D4" w:rsidRPr="0042466E" w:rsidRDefault="002D39D4" w:rsidP="00C0321F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28: „Dla ciebie, mamo, dla ciebie, tato”</w:t>
            </w:r>
          </w:p>
          <w:p w14:paraId="3FD7D20B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 i kartka z kalendarza</w:t>
            </w:r>
          </w:p>
          <w:p w14:paraId="55A1D96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14:paraId="3D1ECD84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taty</w:t>
            </w:r>
          </w:p>
          <w:p w14:paraId="61BF0D27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na flet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14:paraId="796886F4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14:paraId="3A0E2D2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w grupie piosenki dla mamy i taty,</w:t>
            </w:r>
          </w:p>
          <w:p w14:paraId="4CE754BC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 grupie gra na flecie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1AA9E24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981AFD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 mamy i taty,</w:t>
            </w:r>
          </w:p>
          <w:p w14:paraId="2F444A2A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9DDEC6C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I.1.3, I.2.1, I.2.5, I.4.1, I.4.4, II.1.1, II.1.2, III.1</w:t>
            </w:r>
          </w:p>
        </w:tc>
      </w:tr>
      <w:tr w:rsidR="002D39D4" w:rsidRPr="0042466E" w14:paraId="089E93BB" w14:textId="77777777" w:rsidTr="00C0321F">
        <w:tc>
          <w:tcPr>
            <w:tcW w:w="958" w:type="dxa"/>
          </w:tcPr>
          <w:p w14:paraId="4F21536D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/ V</w:t>
            </w:r>
          </w:p>
        </w:tc>
        <w:tc>
          <w:tcPr>
            <w:tcW w:w="2574" w:type="dxa"/>
          </w:tcPr>
          <w:p w14:paraId="4C8A5EE8" w14:textId="77777777" w:rsidR="002D39D4" w:rsidRPr="0042466E" w:rsidRDefault="002D39D4" w:rsidP="00C0321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 Piosenki i zabawy dzieci z różnych stron świata</w:t>
            </w:r>
          </w:p>
        </w:tc>
        <w:tc>
          <w:tcPr>
            <w:tcW w:w="3062" w:type="dxa"/>
          </w:tcPr>
          <w:p w14:paraId="7367C0BF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29: „Niech żyją wszystkie dzieci!”</w:t>
            </w:r>
          </w:p>
          <w:p w14:paraId="6E5A50C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14:paraId="19D8CF3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14:paraId="2D920F07" w14:textId="77777777" w:rsidR="002D39D4" w:rsidRPr="00CA397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zapisy nutowe piosenek dziecięcych z różnych stron świata: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063" w:type="dxa"/>
          </w:tcPr>
          <w:p w14:paraId="57575329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w grupie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C1E410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uczestniczy w zabawach dziecięcych z różnych stron świata,</w:t>
            </w:r>
          </w:p>
          <w:p w14:paraId="3FB0BFE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w grupie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ABE89AE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 grupie gra na flecie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7AB4E213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śpiewa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51FB80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C2A161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059D8FB4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I.1.1, I.1.5, I.1.6, I.2.1, I.2.3, I.2.5, I.3.1, I.3.3, II.1.1, II.1.2</w:t>
            </w:r>
          </w:p>
        </w:tc>
      </w:tr>
      <w:tr w:rsidR="002D39D4" w:rsidRPr="0042466E" w14:paraId="11DFCD7F" w14:textId="77777777" w:rsidTr="00C0321F">
        <w:tc>
          <w:tcPr>
            <w:tcW w:w="958" w:type="dxa"/>
          </w:tcPr>
          <w:p w14:paraId="46962E45" w14:textId="77777777" w:rsidR="002D39D4" w:rsidRPr="0042466E" w:rsidRDefault="002D39D4" w:rsidP="00C0321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/ VI</w:t>
            </w:r>
          </w:p>
        </w:tc>
        <w:tc>
          <w:tcPr>
            <w:tcW w:w="2574" w:type="dxa"/>
          </w:tcPr>
          <w:p w14:paraId="0A79F5E5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wakacyjnie! Muzykowanie na pożegnanie. Szanty</w:t>
            </w:r>
          </w:p>
        </w:tc>
        <w:tc>
          <w:tcPr>
            <w:tcW w:w="3062" w:type="dxa"/>
          </w:tcPr>
          <w:p w14:paraId="03DB0A18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30: „Muzykujemy wakacyjnie!”</w:t>
            </w:r>
          </w:p>
          <w:p w14:paraId="051EDB2B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14:paraId="0BCAA6B0" w14:textId="77777777" w:rsidR="002D39D4" w:rsidRPr="00CA397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14:paraId="78696BE6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zapis nutowy akompaniamentu do piosenki</w:t>
            </w:r>
          </w:p>
          <w:p w14:paraId="7F5D5F1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14:paraId="3C1533F2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śpiewa w grupie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4768EE1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akompaniament do piosenki,</w:t>
            </w:r>
          </w:p>
          <w:p w14:paraId="2353F78D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prezentuje ilustrację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ruchową do utworu,</w:t>
            </w:r>
          </w:p>
          <w:p w14:paraId="674C9D55" w14:textId="77777777" w:rsidR="002D39D4" w:rsidRPr="0042466E" w:rsidRDefault="002D39D4" w:rsidP="00C0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czym jest szanta.</w:t>
            </w:r>
          </w:p>
        </w:tc>
        <w:tc>
          <w:tcPr>
            <w:tcW w:w="3066" w:type="dxa"/>
          </w:tcPr>
          <w:p w14:paraId="013CC02B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śpiewa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2A4CF85" w14:textId="77777777" w:rsidR="002D39D4" w:rsidRPr="0042466E" w:rsidRDefault="002D39D4" w:rsidP="00C03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7B9E700" w14:textId="77777777" w:rsidR="002D39D4" w:rsidRPr="0042466E" w:rsidRDefault="002D39D4" w:rsidP="00C032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I.1.1, I.1.3, I.2.1, I.2.3, I.2.4, I.2.5, I.4.1, I.4.4, II.1.1, II.1.2, II.2.1, II.2.2,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II.2.4</w:t>
            </w:r>
          </w:p>
        </w:tc>
      </w:tr>
    </w:tbl>
    <w:p w14:paraId="51DB3EE0" w14:textId="77777777" w:rsidR="002D39D4" w:rsidRPr="004A3319" w:rsidRDefault="002D39D4" w:rsidP="002D39D4">
      <w:pPr>
        <w:rPr>
          <w:color w:val="000000" w:themeColor="text1"/>
        </w:rPr>
      </w:pPr>
    </w:p>
    <w:p w14:paraId="4EE98CB4" w14:textId="77777777" w:rsidR="002D39D4" w:rsidRPr="004A3319" w:rsidRDefault="002D39D4" w:rsidP="00D678E1">
      <w:pPr>
        <w:rPr>
          <w:color w:val="000000" w:themeColor="text1"/>
        </w:rPr>
      </w:pPr>
    </w:p>
    <w:sectPr w:rsidR="002D39D4" w:rsidRPr="004A3319" w:rsidSect="002A52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3292" w14:textId="77777777" w:rsidR="00825368" w:rsidRDefault="00825368">
      <w:pPr>
        <w:spacing w:after="0" w:line="240" w:lineRule="auto"/>
      </w:pPr>
      <w:r>
        <w:separator/>
      </w:r>
    </w:p>
  </w:endnote>
  <w:endnote w:type="continuationSeparator" w:id="0">
    <w:p w14:paraId="4ABBC833" w14:textId="77777777" w:rsidR="00825368" w:rsidRDefault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8297"/>
      <w:docPartObj>
        <w:docPartGallery w:val="Page Numbers (Bottom of Page)"/>
        <w:docPartUnique/>
      </w:docPartObj>
    </w:sdtPr>
    <w:sdtEndPr/>
    <w:sdtContent>
      <w:p w14:paraId="2319DEFA" w14:textId="77777777"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8BD518" w14:textId="77777777"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67CEE" w14:textId="77777777" w:rsidR="00825368" w:rsidRDefault="00825368">
      <w:pPr>
        <w:spacing w:after="0" w:line="240" w:lineRule="auto"/>
      </w:pPr>
      <w:r>
        <w:separator/>
      </w:r>
    </w:p>
  </w:footnote>
  <w:footnote w:type="continuationSeparator" w:id="0">
    <w:p w14:paraId="1F9A2202" w14:textId="77777777" w:rsidR="00825368" w:rsidRDefault="0082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39D4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38E9"/>
    <w:rsid w:val="004973F2"/>
    <w:rsid w:val="004A1555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E0F3A"/>
    <w:rsid w:val="007E1076"/>
    <w:rsid w:val="007E5D3E"/>
    <w:rsid w:val="008026D9"/>
    <w:rsid w:val="008123BB"/>
    <w:rsid w:val="00825368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53E0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C85D"/>
  <w15:docId w15:val="{5BE5B262-CD16-43EC-8887-4384FDC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D0B-B879-49F2-878F-92A024E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12</Pages>
  <Words>2500</Words>
  <Characters>15001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Remigiusz Frankiewicz</cp:lastModifiedBy>
  <cp:revision>79</cp:revision>
  <cp:lastPrinted>2017-07-18T11:45:00Z</cp:lastPrinted>
  <dcterms:created xsi:type="dcterms:W3CDTF">2017-04-20T11:15:00Z</dcterms:created>
  <dcterms:modified xsi:type="dcterms:W3CDTF">2021-12-11T18:20:00Z</dcterms:modified>
</cp:coreProperties>
</file>