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C27CB3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24.9.2019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5032A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Návrhy aktivít, aplikácia aktivít v predmete Dejepis, Vlastiveda, Prírodoveda a Biológia, zaradenie do „extra“ hodín daných predmetov.</w:t>
            </w:r>
          </w:p>
        </w:tc>
      </w:tr>
      <w:tr w:rsidR="00F305BB" w:rsidRPr="007B6C7D" w:rsidTr="00425FC0">
        <w:trPr>
          <w:trHeight w:val="3527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5032A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ich aplikácia v predmete Dejepis</w:t>
            </w:r>
          </w:p>
          <w:p w:rsidR="005032AA" w:rsidRDefault="005032A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ich aplikácia v predmete Vlastiveda</w:t>
            </w:r>
          </w:p>
          <w:p w:rsidR="005032AA" w:rsidRDefault="005032A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ich aplikácia v predmete Prírodoveda</w:t>
            </w:r>
          </w:p>
          <w:p w:rsidR="005032AA" w:rsidRDefault="005032A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ich aplikácia v predmete Biológia</w:t>
            </w:r>
          </w:p>
          <w:p w:rsidR="005032AA" w:rsidRDefault="00B72F4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Členovia pedagogického klubu po prerokovaní jednotlivých návrhov aktivít a ich aplikácie v predmetoch navrhujú nasledovné:</w:t>
            </w:r>
          </w:p>
          <w:p w:rsidR="00B72F4A" w:rsidRDefault="00B72F4A" w:rsidP="00B72F4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ich aplikácia v predmete Dejepis: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zaradenie náučných historických/dobových textov – rozvíjať čítanie s porozumením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zaradenie náučných historickýcj/dobových filmov a videí a rozhlasových nahrávok– rozvíjať počúvanie s porozumením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zaradenie dejepisných exkurzií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zaradenie besied s historikmi, archivármi, a ďalšími osobnosťami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skupinové práce a kooperatívne vyučovanie – rolové hry, brainstorming, projektové práce</w:t>
            </w:r>
          </w:p>
          <w:p w:rsidR="001D5DDF" w:rsidRDefault="001D5DDF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 informácií v encyklopédiách a na internete</w:t>
            </w:r>
          </w:p>
          <w:p w:rsidR="00B72F4A" w:rsidRDefault="00B72F4A" w:rsidP="00B72F4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2F4A">
              <w:rPr>
                <w:rFonts w:ascii="Times New Roman" w:hAnsi="Times New Roman"/>
              </w:rPr>
              <w:t>Aktivity a ich aplikácia v predmete Vlastiveda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zaradenie tvorby tajničiek, osemsmeroviek, doplňovačiek v réžii samotných žiakov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skupinová práca – spoločné riešenie problémov – problémové vyučovanie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práca s mapou, kompasom, orientácia na mape</w:t>
            </w:r>
          </w:p>
          <w:p w:rsidR="00B72F4A" w:rsidRDefault="00B72F4A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diskusie a besedy s rodákmi z obce, športovcami, s osobnosťami </w:t>
            </w:r>
            <w:r w:rsidR="001D5DDF">
              <w:rPr>
                <w:rFonts w:ascii="Times New Roman" w:hAnsi="Times New Roman"/>
              </w:rPr>
              <w:t>z kultúrneho a spoločenského života</w:t>
            </w:r>
          </w:p>
          <w:p w:rsidR="001D5DDF" w:rsidRPr="00B72F4A" w:rsidRDefault="001D5DDF" w:rsidP="00B72F4A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vyhľadávanie informácií v encyklopédiách a na internete</w:t>
            </w:r>
          </w:p>
          <w:p w:rsidR="001D5DDF" w:rsidRDefault="001D5DDF" w:rsidP="001D5DD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ich aplikácia v predmete Vlastiveda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didaktické hry – poznaj svoje telo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vedomostné kvízy a súťaže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realizácia jednoduchých pokusov, pozorovanie, porovnávanie a zaznamenávanie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 informácií v encyklopédiách a na internete</w:t>
            </w:r>
          </w:p>
          <w:p w:rsidR="001D5DDF" w:rsidRDefault="001D5DDF" w:rsidP="001D5DDF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ich aplikácia v predmete Biológia</w:t>
            </w:r>
          </w:p>
          <w:p w:rsidR="001D5DDF" w:rsidRDefault="00B666DD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1D5DDF">
              <w:rPr>
                <w:rFonts w:ascii="Times New Roman" w:hAnsi="Times New Roman"/>
              </w:rPr>
              <w:t>otivačné čítanie krátkych textov a básní o prírode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zaradenie motivačných prvkov – hádanky, pexeso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realizácia praktických aktivít a cvičení s lupou, mikroskopom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biologických modelov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vlastných prezentácií a projektov vrátane schematických obrazov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zaradenie sledovanie dokumentárnych filmov</w:t>
            </w:r>
          </w:p>
          <w:p w:rsidR="001D5DDF" w:rsidRDefault="00B666DD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D5DDF">
              <w:rPr>
                <w:rFonts w:ascii="Times New Roman" w:hAnsi="Times New Roman"/>
              </w:rPr>
              <w:t>oznávanie fauny a flóry vyskytujúcej sa  v obci, v okolí školy, bydliska žiaka</w:t>
            </w:r>
          </w:p>
          <w:p w:rsidR="001D5DDF" w:rsidRDefault="001D5DDF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vyhľadávanie informácií v encyklopédiách a na internete</w:t>
            </w:r>
          </w:p>
          <w:p w:rsidR="001D5DDF" w:rsidRDefault="001D5DDF" w:rsidP="001D5DDF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1D5DDF" w:rsidRDefault="001D5DDF" w:rsidP="001D5DDF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72F4A" w:rsidRDefault="001D5DDF" w:rsidP="00B72F4A">
            <w:pPr>
              <w:numPr>
                <w:ilvl w:val="0"/>
                <w:numId w:val="9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F305BB" w:rsidRPr="007B6C7D" w:rsidRDefault="001D5DDF" w:rsidP="00425FC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sa vyjadril k jednotlivým aktivitám a jednohlasne súhlasí s ich zaradením do učebných plánov v školskom roku 2019/2020. Realizáciu jednotlivých aktivít pokryje navýšená časová dotácia „extra“ projektových hodín daných predmetov.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 odporúča všetkým vyučujúcim zaradiť navrhované aktivity v čo najvyššej možnej miere.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25.9.2019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25.9.2029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AF1D6D" w:rsidP="00AF1D6D">
      <w:r>
        <w:t>Dátum konania stretnutia: 24.9.2019</w:t>
      </w:r>
    </w:p>
    <w:p w:rsidR="00AF1D6D" w:rsidRDefault="00AF1D6D" w:rsidP="00AF1D6D">
      <w:r>
        <w:t>Trvanie stretnutia: od 13.00hod</w:t>
      </w:r>
      <w:r>
        <w:tab/>
        <w:t>do 16.00hod</w:t>
      </w:r>
      <w:r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Nadežda Nágelová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B83" w:rsidRDefault="00B56B83" w:rsidP="00CF35D8">
      <w:pPr>
        <w:spacing w:after="0" w:line="240" w:lineRule="auto"/>
      </w:pPr>
      <w:r>
        <w:separator/>
      </w:r>
    </w:p>
  </w:endnote>
  <w:endnote w:type="continuationSeparator" w:id="1">
    <w:p w:rsidR="00B56B83" w:rsidRDefault="00B56B8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B83" w:rsidRDefault="00B56B83" w:rsidP="00CF35D8">
      <w:pPr>
        <w:spacing w:after="0" w:line="240" w:lineRule="auto"/>
      </w:pPr>
      <w:r>
        <w:separator/>
      </w:r>
    </w:p>
  </w:footnote>
  <w:footnote w:type="continuationSeparator" w:id="1">
    <w:p w:rsidR="00B56B83" w:rsidRDefault="00B56B8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D5DDF"/>
    <w:rsid w:val="00203036"/>
    <w:rsid w:val="00225CD9"/>
    <w:rsid w:val="002D7F9B"/>
    <w:rsid w:val="002D7FC6"/>
    <w:rsid w:val="002E3F1A"/>
    <w:rsid w:val="00336C56"/>
    <w:rsid w:val="0034733D"/>
    <w:rsid w:val="003700F7"/>
    <w:rsid w:val="003F10E0"/>
    <w:rsid w:val="00423CC3"/>
    <w:rsid w:val="00425FC0"/>
    <w:rsid w:val="00446402"/>
    <w:rsid w:val="004C05D7"/>
    <w:rsid w:val="004F368A"/>
    <w:rsid w:val="005032AA"/>
    <w:rsid w:val="00507CF5"/>
    <w:rsid w:val="005361EC"/>
    <w:rsid w:val="00541786"/>
    <w:rsid w:val="0055263C"/>
    <w:rsid w:val="00583AF0"/>
    <w:rsid w:val="0058712F"/>
    <w:rsid w:val="00592E27"/>
    <w:rsid w:val="006377DA"/>
    <w:rsid w:val="006A3977"/>
    <w:rsid w:val="006B6CBE"/>
    <w:rsid w:val="006E77C5"/>
    <w:rsid w:val="007A5170"/>
    <w:rsid w:val="007A6CFA"/>
    <w:rsid w:val="007B6C7D"/>
    <w:rsid w:val="008058B8"/>
    <w:rsid w:val="008721DB"/>
    <w:rsid w:val="008C3B1D"/>
    <w:rsid w:val="008C3C41"/>
    <w:rsid w:val="009C3018"/>
    <w:rsid w:val="009F4F76"/>
    <w:rsid w:val="00A62DCD"/>
    <w:rsid w:val="00A71E3A"/>
    <w:rsid w:val="00A9043F"/>
    <w:rsid w:val="00AB111C"/>
    <w:rsid w:val="00AF1D6D"/>
    <w:rsid w:val="00AF5989"/>
    <w:rsid w:val="00B02620"/>
    <w:rsid w:val="00B440DB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27CB3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4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3</cp:revision>
  <cp:lastPrinted>2017-07-21T06:21:00Z</cp:lastPrinted>
  <dcterms:created xsi:type="dcterms:W3CDTF">2020-07-08T14:29:00Z</dcterms:created>
  <dcterms:modified xsi:type="dcterms:W3CDTF">2020-07-09T05:14:00Z</dcterms:modified>
</cp:coreProperties>
</file>