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206" w:rsidRPr="00172206" w:rsidRDefault="00172206" w:rsidP="00001665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63636"/>
          <w:sz w:val="36"/>
          <w:szCs w:val="36"/>
          <w:u w:val="single"/>
          <w:lang w:eastAsia="pl-PL"/>
        </w:rPr>
      </w:pPr>
      <w:r w:rsidRPr="00172206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pl-PL"/>
        </w:rPr>
        <w:t>Zajęcia dydaktyczne na środę  01.04.</w:t>
      </w:r>
      <w:bookmarkStart w:id="0" w:name="_GoBack"/>
      <w:bookmarkEnd w:id="0"/>
    </w:p>
    <w:p w:rsidR="00001665" w:rsidRDefault="00001665" w:rsidP="00001665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pl-PL"/>
        </w:rPr>
        <w:t xml:space="preserve">Poranek </w:t>
      </w:r>
    </w:p>
    <w:p w:rsidR="009034F0" w:rsidRPr="009034F0" w:rsidRDefault="009034F0" w:rsidP="00001665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79646" w:themeColor="accent6"/>
          <w:sz w:val="28"/>
          <w:szCs w:val="28"/>
          <w:lang w:eastAsia="pl-PL"/>
        </w:rPr>
      </w:pPr>
      <w:r w:rsidRPr="009034F0">
        <w:rPr>
          <w:rFonts w:ascii="Times New Roman" w:eastAsia="Times New Roman" w:hAnsi="Times New Roman" w:cs="Times New Roman"/>
          <w:b/>
          <w:color w:val="F79646" w:themeColor="accent6"/>
          <w:sz w:val="28"/>
          <w:szCs w:val="28"/>
          <w:lang w:eastAsia="pl-PL"/>
        </w:rPr>
        <w:t>Schemat nr B - ćwiczenia poranne od 30 marca do 03 kwietnia</w:t>
      </w:r>
    </w:p>
    <w:p w:rsidR="009034F0" w:rsidRDefault="009034F0" w:rsidP="00245ADE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pl-PL"/>
        </w:rPr>
        <w:t>Zajęcie I – AKTYWNOŚĆ</w:t>
      </w:r>
      <w:r w:rsidR="00245ADE" w:rsidRPr="00245ADE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pl-PL"/>
        </w:rPr>
        <w:t xml:space="preserve"> JĘZYKOWA</w:t>
      </w:r>
    </w:p>
    <w:p w:rsidR="009034F0" w:rsidRPr="009034F0" w:rsidRDefault="009034F0" w:rsidP="006F3F59">
      <w:pPr>
        <w:spacing w:before="180" w:after="18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1.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</w:t>
      </w:r>
      <w:r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Wysłuchanie 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opowiadania </w:t>
      </w:r>
      <w:r w:rsidR="006F3F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czytanego przez mamę, tatę, brata  czy siostrę </w:t>
      </w:r>
      <w:r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„O wiośnie w lesie i wiewiórki ważnym interesie” 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</w:t>
      </w:r>
      <w:r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na motywach opowieści:</w:t>
      </w:r>
    </w:p>
    <w:p w:rsidR="009034F0" w:rsidRPr="009034F0" w:rsidRDefault="009034F0" w:rsidP="009034F0">
      <w:pPr>
        <w:rPr>
          <w:lang w:eastAsia="pl-PL"/>
        </w:rPr>
      </w:pPr>
    </w:p>
    <w:p w:rsidR="00001665" w:rsidRDefault="0015523E" w:rsidP="009034F0">
      <w:pPr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pl-PL"/>
        </w:rPr>
      </w:pPr>
      <w:r w:rsidRPr="0015523E">
        <w:rPr>
          <w:rFonts w:ascii="Times New Roman" w:eastAsia="Times New Roman" w:hAnsi="Times New Roman" w:cs="Times New Roman"/>
          <w:b/>
          <w:noProof/>
          <w:color w:val="363636"/>
          <w:sz w:val="28"/>
          <w:szCs w:val="28"/>
          <w:lang w:eastAsia="pl-PL"/>
        </w:rPr>
        <w:drawing>
          <wp:inline distT="0" distB="0" distL="0" distR="0" wp14:anchorId="64803BAD" wp14:editId="267E38FC">
            <wp:extent cx="4419600" cy="6209538"/>
            <wp:effectExtent l="0" t="0" r="0" b="1270"/>
            <wp:docPr id="9" name="Obraz 9" descr="https://4.bp.blogspot.com/-Dw-bp5O_lGA/XMBvupldHVI/AAAAAAAAP9M/AfgrQ37rO4ccqO-yp04n58Uh3tEd8wrXwCLcBGAs/s1600/Ha%25C5%2582aba%25C5%25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Dw-bp5O_lGA/XMBvupldHVI/AAAAAAAAP9M/AfgrQ37rO4ccqO-yp04n58Uh3tEd8wrXwCLcBGAs/s1600/Ha%25C5%2582aba%25C5%2582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68" cy="62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65" w:rsidRPr="009034F0" w:rsidRDefault="009034F0" w:rsidP="009034F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pl-PL"/>
        </w:rPr>
      </w:pPr>
      <w:r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1.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</w:t>
      </w:r>
      <w:r w:rsidR="00001665"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Spał sobie Hałabała zimą, długą znużony wielce</w:t>
      </w:r>
      <w:r w:rsidR="006F3F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,</w:t>
      </w:r>
      <w:r w:rsidR="00001665"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w swojej dziupli po wiewiórce</w:t>
      </w:r>
      <w:r w:rsidR="006F3F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,</w:t>
      </w:r>
      <w:r w:rsidR="00001665"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na mchowej pościeli. Nóżki w czerwonych bamboszkach podwinął pod siebie i czekał</w:t>
      </w:r>
      <w:r w:rsidR="006F3F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,</w:t>
      </w:r>
      <w:r w:rsidR="00001665"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aż słonko wiosenne na dobre się rozzłoci na niebie. Coraz to się poderwał, ogienek na komineczku zapalił, herbatki </w:t>
      </w:r>
      <w:r w:rsidR="00001665"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lastRenderedPageBreak/>
        <w:t>z lipowego kwiatu w garnuszeczku zaparzy</w:t>
      </w:r>
      <w:r w:rsidR="006F3F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ł, jagódką suszoną prze</w:t>
      </w:r>
      <w:r w:rsidR="00001665" w:rsidRPr="009034F0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gryzł albo laskowym orzeszkiem i dalej spał, i z jednego boczku na drugi się przewracał. Aż się miotełka z gęsich piórek z oburzenia trzęsła w kątku, że jej krasnal nie weźmie do zrobienia porządku. Paproszki bowiem sypały się z mchowej pościeli i nieporządek był wielki.</w:t>
      </w:r>
    </w:p>
    <w:p w:rsidR="00001665" w:rsidRPr="00001665" w:rsidRDefault="00001665" w:rsidP="003066FC">
      <w:pPr>
        <w:shd w:val="clear" w:color="auto" w:fill="FCFCFC"/>
        <w:spacing w:after="75" w:line="360" w:lineRule="auto"/>
        <w:jc w:val="both"/>
        <w:textAlignment w:val="baseline"/>
        <w:rPr>
          <w:rFonts w:ascii="inherit" w:eastAsia="Times New Roman" w:hAnsi="inherit" w:cs="Arial"/>
          <w:color w:val="363636"/>
          <w:sz w:val="20"/>
          <w:szCs w:val="20"/>
          <w:lang w:eastAsia="pl-PL"/>
        </w:rPr>
      </w:pPr>
    </w:p>
    <w:p w:rsidR="00001665" w:rsidRPr="00001665" w:rsidRDefault="0015523E" w:rsidP="0015523E">
      <w:pPr>
        <w:shd w:val="clear" w:color="auto" w:fill="FCFCFC"/>
        <w:spacing w:after="75" w:line="360" w:lineRule="auto"/>
        <w:jc w:val="both"/>
        <w:textAlignment w:val="baseline"/>
        <w:rPr>
          <w:rFonts w:ascii="inherit" w:eastAsia="Times New Roman" w:hAnsi="inherit" w:cs="Arial"/>
          <w:color w:val="363636"/>
          <w:sz w:val="20"/>
          <w:szCs w:val="20"/>
          <w:lang w:eastAsia="pl-PL"/>
        </w:rPr>
      </w:pPr>
      <w:r w:rsidRPr="0015523E">
        <w:rPr>
          <w:rFonts w:ascii="inherit" w:eastAsia="Times New Roman" w:hAnsi="inherit" w:cs="Arial"/>
          <w:noProof/>
          <w:color w:val="363636"/>
          <w:sz w:val="20"/>
          <w:szCs w:val="20"/>
          <w:lang w:eastAsia="pl-PL"/>
        </w:rPr>
        <w:drawing>
          <wp:inline distT="0" distB="0" distL="0" distR="0" wp14:anchorId="224E18BC" wp14:editId="29179B72">
            <wp:extent cx="5800725" cy="3864734"/>
            <wp:effectExtent l="0" t="0" r="0" b="2540"/>
            <wp:docPr id="8" name="Obraz 8" descr="Książki dwa w jednym, czyli dla niemowlęcia i przedszkola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siążki dwa w jednym, czyli dla niemowlęcia i przedszkolak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33" cy="38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65" w:rsidRDefault="00001665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 </w:t>
      </w:r>
    </w:p>
    <w:p w:rsidR="006F3F59" w:rsidRPr="00001665" w:rsidRDefault="006F3F5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</w:p>
    <w:p w:rsidR="0015523E" w:rsidRPr="00001665" w:rsidRDefault="00001665" w:rsidP="009034F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2. Połowa marca już dawno minęła, a krasnal wciąż spał smacznie. Aż tu nagle któregoś dnia w południe, ktoś mu sen przerywa i stuk, puk, stuk, puk, do drzwi dziupli kołata.</w:t>
      </w:r>
    </w:p>
    <w:p w:rsidR="006F3F59" w:rsidRDefault="00001665" w:rsidP="009034F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3. Kto tam? – pyta krasnal, pod mchową pierzynką się przeciągając. </w:t>
      </w:r>
    </w:p>
    <w:p w:rsidR="00001665" w:rsidRDefault="00001665" w:rsidP="009034F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A gość na to:</w:t>
      </w:r>
    </w:p>
    <w:p w:rsidR="00667C49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lastRenderedPageBreak/>
        <w:t xml:space="preserve">                </w:t>
      </w:r>
      <w:r w:rsidR="00B128DA">
        <w:rPr>
          <w:rFonts w:ascii="Times New Roman" w:eastAsia="Times New Roman" w:hAnsi="Times New Roman" w:cs="Times New Roman"/>
          <w:noProof/>
          <w:color w:val="363636"/>
          <w:sz w:val="24"/>
          <w:szCs w:val="24"/>
          <w:lang w:eastAsia="pl-PL"/>
        </w:rPr>
        <w:drawing>
          <wp:inline distT="0" distB="0" distL="0" distR="0" wp14:anchorId="77BA275E" wp14:editId="3B853F97">
            <wp:extent cx="4305300" cy="632995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32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                   </w:t>
      </w:r>
    </w:p>
    <w:p w:rsidR="00001665" w:rsidRPr="00001665" w:rsidRDefault="0015523E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To ja, wiewiórki córka</w:t>
      </w:r>
      <w:r w:rsidR="006F3F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,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z leśnego podwórka. Moja mama nie miała </w:t>
      </w:r>
      <w:r w:rsidR="006F3F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czasu 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przyjść sama, więc mnie przysłała do pana krasnala, żeby pan przyszedł do mamy w ważnym interesie. Mieszkamy opodal</w:t>
      </w:r>
      <w:r w:rsidR="006F3F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,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w czarnym lesie.</w:t>
      </w:r>
    </w:p>
    <w:p w:rsidR="00001665" w:rsidRPr="00001665" w:rsidRDefault="0015523E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Owszem</w:t>
      </w:r>
      <w:r w:rsidR="008333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– powiada krasnal - pójdę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, ale nie inaczej, póki się z wiosną nie zobaczę. Nie będę się przy byle pogodzie</w:t>
      </w:r>
      <w:r w:rsidR="008333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spieszył 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– taka już moja zasada. Przyjdź kiedy indziej, trudna rada.</w:t>
      </w:r>
    </w:p>
    <w:p w:rsidR="00001665" w:rsidRPr="00001665" w:rsidRDefault="0015523E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Ale</w:t>
      </w:r>
      <w:r w:rsidR="008333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ż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proszę pana – mówi wiewiórka zatroskana – Przecież już pączki widać na głogu, a na suchej trawce na rozłogu słońce niezgorzej świeci, a młynarzowe dzieci, bazi szukają nad rzeka. Już wiosna niedaleko.</w:t>
      </w:r>
    </w:p>
    <w:p w:rsidR="0015523E" w:rsidRPr="00001665" w:rsidRDefault="0015523E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 </w:t>
      </w:r>
      <w:r w:rsidR="008333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Ależ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gdzież tam, gdzież tam –mruknął Hałabała i chrapnął.</w:t>
      </w:r>
    </w:p>
    <w:p w:rsidR="00001665" w:rsidRPr="00001665" w:rsidRDefault="00001665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4. Spał znowu jakiś czas, aż tu biegnie ktoś przez las. Biegnie ktoś zieloną drogą. Rude uszy, rudy ogon i do dziupli stuk, puk.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Kto tam? – pyta krasnal.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lastRenderedPageBreak/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To ja wiewiórki córka</w:t>
      </w:r>
      <w:r w:rsidR="008333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,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z leśnego podwórka. Mama prosi, żeby pan przyszedł w ważnym interesie do naszej dziupli w czarnym lesie.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Owszem, owszem, przyjść przyjdę, ale nie inaczej, póki się z wiosną nie zobaczę. Nie będę przy byle pogodzie nóg nadwyrężał – tak już moja zasada. Przyjdź kiedy indziej, trudna rada.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Ale</w:t>
      </w:r>
      <w:r w:rsidR="008333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ż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panie krasnalu – mówi wiewiórka pełna żalu – toć już baba Saba przyszła do lasu po zawilce, toć już włosy zielone wierzbom rosną ponad rzeką, wiosna już niedaleko.</w:t>
      </w:r>
    </w:p>
    <w:p w:rsidR="00667C49" w:rsidRDefault="004F1A1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63636"/>
          <w:sz w:val="24"/>
          <w:szCs w:val="24"/>
          <w:lang w:eastAsia="pl-PL"/>
        </w:rPr>
        <w:drawing>
          <wp:inline distT="0" distB="0" distL="0" distR="0" wp14:anchorId="37BE43D5">
            <wp:extent cx="5706110" cy="320040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665" w:rsidRPr="00001665" w:rsidRDefault="00001665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5. Na wspomnienie o babie Sabie zerwał się krasnal z pościeli i jednym oczkiem z dziupli wyjrzał. Patrzy, a baba Saba stoi na pagórku. Fartuch ma kraciasty, a w nim jakieś kwiaty. To zawilce świeże, bieluchne, w małe </w:t>
      </w:r>
      <w:r w:rsidR="00667C4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powiązane </w:t>
      </w:r>
      <w:r w:rsidR="0083335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pęczuchny.</w:t>
      </w:r>
      <w:r w:rsidR="00AF5D07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A każdy pę</w:t>
      </w: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czuszek otulony w świeżutki meszek zielony. A baba Saba twarz, pomarszczoną jak jesienne jabłko, co się już kwartał pod jabłonką wyleżało, pod słoneczko wyciąga i mruczy;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Od dwudziestego marca zagrzewa słonko choć starca.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Zagrzewa, zagrzewa – mówi Hałabała i ziewa – ale to jeszcze nie wiosna, wiewiórko – rud</w:t>
      </w:r>
      <w:r w:rsidR="003535B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oskórko. Fiołków jeszcze nie ma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. I uraczywszy wiewiórkę tą przemową, buch, buch – krasnal na pościel mchowa i chrapnął. Spał znów jakiś czas, aż tu biegnie ktoś przez las. Zwinne, zgrabne susy, ruda kita, rude uszy. I do dziupli stu, puk!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- 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Kto tam?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To ja! – woła rudas, starszy syn wiewiórczy. – niech się pan krasnal łaskawie w pościele nie kurczy i przyjdzie do mej mamy w ważnym interesie. Toć już wiosna od dawna błąka się po lesie.</w:t>
      </w:r>
    </w:p>
    <w:p w:rsidR="00AF5D07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Wpierw się do wstania przymuszę, zanim nie zabrzmią fujarki pastusze! – woła krasnal. Aż tu nagle brzmi znad rzeczki głos wierzbowej fujareczki, po powietrzu leci granie</w:t>
      </w:r>
      <w:r w:rsidR="00AF5D07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.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</w:t>
      </w:r>
    </w:p>
    <w:p w:rsidR="00001665" w:rsidRPr="00001665" w:rsidRDefault="00001665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– No niechże pan krasnal wstanie!</w:t>
      </w:r>
    </w:p>
    <w:p w:rsidR="00001665" w:rsidRPr="00001665" w:rsidRDefault="00001665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Raz, dwa, przetarł krasnal oczy i hop! Jak nie skoczy! Chwycił miotełkę z kąta i prosi:</w:t>
      </w:r>
    </w:p>
    <w:p w:rsidR="004F1A19" w:rsidRDefault="00001665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lastRenderedPageBreak/>
        <w:t>Miotełko ty z gęsich piórek, oczyśćże mój garniturek wiosenny. Miotełeczka furku, furku po wiosennym garniturku i w mig krasnal z dziupli hyc – i biegnie na to miejsce,</w:t>
      </w:r>
      <w:r w:rsidR="004F1A1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</w:t>
      </w: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gdzie zwykle się z wiosenką spotykać. </w:t>
      </w:r>
    </w:p>
    <w:p w:rsidR="00001665" w:rsidRPr="00001665" w:rsidRDefault="00001665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Przybiegł wreszcie na to miejsce, kędy las się kończy. Patrzy, słońce nad polaną w złocistej opończy. Sypie promieniami całe wiązki na młodziuchne liście i gałązki. A fiołków w trawie gromada cała.</w:t>
      </w:r>
    </w:p>
    <w:p w:rsidR="00001665" w:rsidRPr="00001665" w:rsidRDefault="00001665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6. Przystanął Hałabała i woła;</w:t>
      </w:r>
    </w:p>
    <w:p w:rsidR="00285BCC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Ej, wiosenko, nie bądź taka, przybądź do mnie, nieboraka, niechże cię zobaczę! Zapachniało mu nad głową fiołkowo, wiosenkowo, jakby nos wetknął  znienacka w pachnidełka miłe, i nagle patrzy, panienka wiosenka, w konwaliowych, sasankowych sukienkach. Uśmiecha się i mówi;</w:t>
      </w:r>
    </w:p>
    <w:p w:rsidR="00285BCC" w:rsidRDefault="00285BCC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</w:p>
    <w:p w:rsidR="00285BCC" w:rsidRDefault="00285BCC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285BCC">
        <w:rPr>
          <w:rFonts w:ascii="Times New Roman" w:eastAsia="Times New Roman" w:hAnsi="Times New Roman" w:cs="Times New Roman"/>
          <w:noProof/>
          <w:color w:val="363636"/>
          <w:sz w:val="24"/>
          <w:szCs w:val="24"/>
          <w:lang w:eastAsia="pl-PL"/>
        </w:rPr>
        <w:drawing>
          <wp:inline distT="0" distB="0" distL="0" distR="0">
            <wp:extent cx="5705475" cy="4273599"/>
            <wp:effectExtent l="0" t="0" r="0" b="0"/>
            <wp:docPr id="14" name="Obraz 14" descr="Powitanie Wio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witanie Wios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CC" w:rsidRPr="00001665" w:rsidRDefault="00285BCC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Jestem już. Każę słonku świecić, każę śpiewać ptakom, będziesz mógł po lesie chodzić, nieboraku.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Te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raz to już będę mógł! – wrzasnął Hałabała i nie żałując nóg, w te pędy do wiewiórki – rudoskórki pobiegł.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Jakiż to ważny interes masz do mnie, ciekaw jestem ogromnie!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A wiewiórka – rudoskórka rudą główka kręci i mówi.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lastRenderedPageBreak/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Cała bieda w tym, że nie mam pamięci. Cztery dziuple w lesie miałam, a o jednej zapomniałam. Tam orzechów pełna dziupla, a tu mi się co dzień zapas uszczupla, a do nowych laskowych orzechów jeszcze daleko. Pamiętam, ze mości  Hałabała był ze mną, gdym dziuple obierała: dam orzechów mości krasnalowi, jak się nad tym trochę pogłowi.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A</w:t>
      </w:r>
      <w:r w:rsidR="004F1A19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leż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owszem, bardzo chętnie, wnet to sobie upamiętnię. Pierwsza dziupla była w tej sośnie, co pod nią krzywy pieniek rośnie: druga dziupla była w tej sośnie, co pod nią borówka rośnie: trzecia dziupla była w tej sośnie, co pod nią wilcze łyko rośnie, a czwarta dziupla, była w tej sosence, co to ja się pod nią często kręcę, nad pracowitością czarnych mrówek rozmyślając. I o ile mnie pamięć nie myli, to jeszcze w lutym zastałem cię w tej dziupli po obiadku sutym, jakieś się po ostatnim orzechu oblizywała w pośpiechu.</w:t>
      </w:r>
    </w:p>
    <w:p w:rsidR="00001665" w:rsidRP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A to ci się przypomniało, mój kochany Hałabało! – pisnęła wiewiórka.</w:t>
      </w:r>
    </w:p>
    <w:p w:rsidR="00001665" w:rsidRDefault="00667C49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- 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Prawda, prawda! Bo to mam pamięć jak u niedźwiedzia ogon – i hyc, kic, pobiegła w 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pol</w:t>
      </w: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ankową</w:t>
      </w:r>
      <w:r w:rsidR="00001665"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 xml:space="preserve"> stronę i tylko zatrzeszczały gałązki zielone.</w:t>
      </w:r>
    </w:p>
    <w:p w:rsidR="005C6974" w:rsidRPr="00001665" w:rsidRDefault="005C6974" w:rsidP="005C697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63636"/>
          <w:sz w:val="24"/>
          <w:szCs w:val="24"/>
          <w:lang w:eastAsia="pl-PL"/>
        </w:rPr>
        <w:drawing>
          <wp:inline distT="0" distB="0" distL="0" distR="0" wp14:anchorId="43940014">
            <wp:extent cx="2257425" cy="398010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66" cy="3986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665" w:rsidRPr="00001665" w:rsidRDefault="00001665" w:rsidP="003066F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</w:pPr>
      <w:r w:rsidRPr="00001665">
        <w:rPr>
          <w:rFonts w:ascii="Times New Roman" w:eastAsia="Times New Roman" w:hAnsi="Times New Roman" w:cs="Times New Roman"/>
          <w:color w:val="363636"/>
          <w:sz w:val="24"/>
          <w:szCs w:val="24"/>
          <w:lang w:eastAsia="pl-PL"/>
        </w:rPr>
        <w:t>7. A Hałabała stoi i myśli; „co tam będę za wiewiórką gonił bamboszki wypsuwał i o te dwa orzechy, co mi z wdzięczności przyobiecała się dopominał. Pójdę lepiej i zobaczę, co się dzieje z boćkiem klekotaczem, boć już pewnikiem z zagranicy powrócił i na stodole baby Saby klekoce”. I poszedł krasnal, a w ślad za nim szła wiosenka panienka w wiosenkowych, konwaliowych sukienkach, z fujareczką swa zaczarowaną ptaszęcymi piosenkami rozśpiewaną.</w:t>
      </w:r>
    </w:p>
    <w:p w:rsidR="00B153A8" w:rsidRDefault="004F1A19" w:rsidP="003066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A1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3CEA51B" wp14:editId="59A0E854">
            <wp:extent cx="5391150" cy="3857667"/>
            <wp:effectExtent l="0" t="0" r="0" b="9525"/>
            <wp:docPr id="3" name="Obraz 3" descr="Linie Bocian Airlines &amp; Jaskółka Lot uprzejmie informują, ż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ie Bocian Airlines &amp; Jaskółka Lot uprzejmie informują, ż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8" cy="38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F0" w:rsidRDefault="009034F0" w:rsidP="003066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974" w:rsidRDefault="005C6974" w:rsidP="003066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Rozmowa na temat wysłuchanego opowiadania </w:t>
      </w:r>
      <w:r w:rsidR="002F2D23">
        <w:rPr>
          <w:rFonts w:ascii="Times New Roman" w:hAnsi="Times New Roman" w:cs="Times New Roman"/>
          <w:sz w:val="24"/>
          <w:szCs w:val="24"/>
        </w:rPr>
        <w:t xml:space="preserve">- dziecko odpowiadana </w:t>
      </w:r>
      <w:r w:rsidR="003535B5">
        <w:rPr>
          <w:rFonts w:ascii="Times New Roman" w:hAnsi="Times New Roman" w:cs="Times New Roman"/>
          <w:sz w:val="24"/>
          <w:szCs w:val="24"/>
        </w:rPr>
        <w:t xml:space="preserve">na </w:t>
      </w:r>
      <w:r w:rsidR="002F2D23">
        <w:rPr>
          <w:rFonts w:ascii="Times New Roman" w:hAnsi="Times New Roman" w:cs="Times New Roman"/>
          <w:sz w:val="24"/>
          <w:szCs w:val="24"/>
        </w:rPr>
        <w:t>pytania: Kto jest bohaterem opowiadania? G</w:t>
      </w:r>
      <w:r w:rsidR="002F2D23" w:rsidRPr="002F2D23">
        <w:rPr>
          <w:rFonts w:ascii="Times New Roman" w:hAnsi="Times New Roman" w:cs="Times New Roman"/>
          <w:sz w:val="24"/>
          <w:szCs w:val="24"/>
        </w:rPr>
        <w:t xml:space="preserve">dzie mieszkał </w:t>
      </w:r>
      <w:r w:rsidR="002F2D23">
        <w:rPr>
          <w:rFonts w:ascii="Times New Roman" w:hAnsi="Times New Roman" w:cs="Times New Roman"/>
          <w:sz w:val="24"/>
          <w:szCs w:val="24"/>
        </w:rPr>
        <w:t>krasnal Hałabała?</w:t>
      </w:r>
      <w:r w:rsidR="002F2D23" w:rsidRPr="002F2D23">
        <w:rPr>
          <w:rFonts w:ascii="Times New Roman" w:hAnsi="Times New Roman" w:cs="Times New Roman"/>
          <w:sz w:val="24"/>
          <w:szCs w:val="24"/>
        </w:rPr>
        <w:t xml:space="preserve"> </w:t>
      </w:r>
      <w:r w:rsidR="002F2D23">
        <w:rPr>
          <w:rFonts w:ascii="Times New Roman" w:hAnsi="Times New Roman" w:cs="Times New Roman"/>
          <w:sz w:val="24"/>
          <w:szCs w:val="24"/>
        </w:rPr>
        <w:t>Kto odwiedził Hałabałę</w:t>
      </w:r>
      <w:r w:rsidR="002F2D23" w:rsidRPr="002F2D23">
        <w:rPr>
          <w:rFonts w:ascii="Times New Roman" w:hAnsi="Times New Roman" w:cs="Times New Roman"/>
          <w:sz w:val="24"/>
          <w:szCs w:val="24"/>
        </w:rPr>
        <w:t xml:space="preserve">?, </w:t>
      </w:r>
      <w:r w:rsidR="002F2D23">
        <w:rPr>
          <w:rFonts w:ascii="Times New Roman" w:hAnsi="Times New Roman" w:cs="Times New Roman"/>
          <w:sz w:val="24"/>
          <w:szCs w:val="24"/>
        </w:rPr>
        <w:t>Dlaczego krasnal nie chciał pójść z gościem – kto był tym gościem?</w:t>
      </w:r>
      <w:r w:rsidR="003535B5">
        <w:rPr>
          <w:rFonts w:ascii="Times New Roman" w:hAnsi="Times New Roman" w:cs="Times New Roman"/>
          <w:sz w:val="24"/>
          <w:szCs w:val="24"/>
        </w:rPr>
        <w:t xml:space="preserve"> Kiedy na dobre obudził się krasnal? Kogo krasnal wołał? Kiedy zobaczył wiosenkę, poszedł do wiewiórki?</w:t>
      </w:r>
    </w:p>
    <w:p w:rsidR="005C6974" w:rsidRDefault="002F2D23" w:rsidP="003066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to ważny interes miała wiewiórka?</w:t>
      </w:r>
    </w:p>
    <w:p w:rsidR="003535B5" w:rsidRDefault="003535B5" w:rsidP="003066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Zabawa ruchowa „Wiewiórki w dziupli” – rozkładamy na podłodze kilka gazet (2-4) - to dziuple więwiórki, w różnych miejscach  pokoju rozłożone  są orzechy/guziki/nakrętki, </w:t>
      </w:r>
      <w:r w:rsidRPr="003535B5">
        <w:rPr>
          <w:rFonts w:ascii="Times New Roman" w:hAnsi="Times New Roman" w:cs="Times New Roman"/>
          <w:sz w:val="24"/>
          <w:szCs w:val="24"/>
        </w:rPr>
        <w:t xml:space="preserve">dziecko jest wiewiórką, </w:t>
      </w:r>
      <w:r>
        <w:rPr>
          <w:rFonts w:ascii="Times New Roman" w:hAnsi="Times New Roman" w:cs="Times New Roman"/>
          <w:sz w:val="24"/>
          <w:szCs w:val="24"/>
        </w:rPr>
        <w:t>spaceruje po pokoju i zbiera orzechy/guziki/nakrętki, w tym czasie rodzic klaszcze, kiedy mama lub tata przestają klaskać, dziecko wchodzi na  najbliższą gazetę, kładzie orzechy/guziki/nakrętki. Zabawę powtarzamy do momentu, aż wszystkie dziuple będą zapełnione.</w:t>
      </w:r>
    </w:p>
    <w:p w:rsidR="00B128DA" w:rsidRDefault="003535B5" w:rsidP="009034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BE0CF2">
        <w:rPr>
          <w:rFonts w:ascii="Times New Roman" w:hAnsi="Times New Roman" w:cs="Times New Roman"/>
          <w:sz w:val="24"/>
          <w:szCs w:val="24"/>
        </w:rPr>
        <w:t>Podsumowanie – wspólne oglądanie bajki.</w:t>
      </w:r>
    </w:p>
    <w:p w:rsidR="009034F0" w:rsidRDefault="009034F0" w:rsidP="009034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4F0">
        <w:rPr>
          <w:rFonts w:ascii="Times New Roman" w:hAnsi="Times New Roman" w:cs="Times New Roman"/>
          <w:sz w:val="24"/>
          <w:szCs w:val="24"/>
        </w:rPr>
        <w:t>LINK Wiosenne Przygody Krasnala Hałabały</w:t>
      </w:r>
    </w:p>
    <w:p w:rsidR="009034F0" w:rsidRPr="009034F0" w:rsidRDefault="009034F0" w:rsidP="009034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28DA" w:rsidRDefault="00B128DA" w:rsidP="00B128DA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45ADE" w:rsidRPr="00245ADE" w:rsidRDefault="00245ADE" w:rsidP="00245A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ADE">
        <w:rPr>
          <w:rFonts w:ascii="Times New Roman" w:hAnsi="Times New Roman" w:cs="Times New Roman"/>
          <w:b/>
          <w:sz w:val="28"/>
          <w:szCs w:val="28"/>
        </w:rPr>
        <w:t>Zajęcie II – AKTYWNOŚĆ RUCHOWA</w:t>
      </w:r>
    </w:p>
    <w:p w:rsidR="00B128DA" w:rsidRPr="00BE0CF2" w:rsidRDefault="00245ADE" w:rsidP="00245A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CF2">
        <w:rPr>
          <w:rFonts w:ascii="Times New Roman" w:hAnsi="Times New Roman" w:cs="Times New Roman"/>
          <w:sz w:val="28"/>
          <w:szCs w:val="28"/>
        </w:rPr>
        <w:t>Ćwiczenia gimnastyczne wg schematu nr 1</w:t>
      </w:r>
    </w:p>
    <w:p w:rsidR="00B128DA" w:rsidRPr="003066FC" w:rsidRDefault="00B128DA" w:rsidP="00B128DA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sectPr w:rsidR="00B128DA" w:rsidRPr="003066FC" w:rsidSect="009034F0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B5C" w:rsidRDefault="00874B5C" w:rsidP="002F2D23">
      <w:pPr>
        <w:spacing w:after="0" w:line="240" w:lineRule="auto"/>
      </w:pPr>
      <w:r>
        <w:separator/>
      </w:r>
    </w:p>
  </w:endnote>
  <w:endnote w:type="continuationSeparator" w:id="0">
    <w:p w:rsidR="00874B5C" w:rsidRDefault="00874B5C" w:rsidP="002F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B5C" w:rsidRDefault="00874B5C" w:rsidP="002F2D23">
      <w:pPr>
        <w:spacing w:after="0" w:line="240" w:lineRule="auto"/>
      </w:pPr>
      <w:r>
        <w:separator/>
      </w:r>
    </w:p>
  </w:footnote>
  <w:footnote w:type="continuationSeparator" w:id="0">
    <w:p w:rsidR="00874B5C" w:rsidRDefault="00874B5C" w:rsidP="002F2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C2325"/>
    <w:multiLevelType w:val="hybridMultilevel"/>
    <w:tmpl w:val="DE2CF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7668F"/>
    <w:multiLevelType w:val="hybridMultilevel"/>
    <w:tmpl w:val="C4F0C6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C53B94"/>
    <w:multiLevelType w:val="hybridMultilevel"/>
    <w:tmpl w:val="F15844F0"/>
    <w:lvl w:ilvl="0" w:tplc="50FAF0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665"/>
    <w:rsid w:val="00001665"/>
    <w:rsid w:val="0015523E"/>
    <w:rsid w:val="00172206"/>
    <w:rsid w:val="00245ADE"/>
    <w:rsid w:val="00285BCC"/>
    <w:rsid w:val="002F2D23"/>
    <w:rsid w:val="003066FC"/>
    <w:rsid w:val="003535B5"/>
    <w:rsid w:val="004F1A19"/>
    <w:rsid w:val="005C6974"/>
    <w:rsid w:val="00667C49"/>
    <w:rsid w:val="006F3F59"/>
    <w:rsid w:val="00833359"/>
    <w:rsid w:val="00874B5C"/>
    <w:rsid w:val="009034F0"/>
    <w:rsid w:val="00AF5D07"/>
    <w:rsid w:val="00B128DA"/>
    <w:rsid w:val="00B153A8"/>
    <w:rsid w:val="00BC7813"/>
    <w:rsid w:val="00BE0CF2"/>
    <w:rsid w:val="00F8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502DA"/>
  <w15:docId w15:val="{08171FBC-276B-4F76-9B4C-B22775F89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665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0016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9034F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F2D2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F2D2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F2D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0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1543">
          <w:marLeft w:val="75"/>
          <w:marRight w:val="75"/>
          <w:marTop w:val="75"/>
          <w:marBottom w:val="75"/>
          <w:divBdr>
            <w:top w:val="single" w:sz="6" w:space="4" w:color="E8E8E8"/>
            <w:left w:val="single" w:sz="6" w:space="4" w:color="E8E8E8"/>
            <w:bottom w:val="single" w:sz="6" w:space="4" w:color="E8E8E8"/>
            <w:right w:val="single" w:sz="6" w:space="4" w:color="E8E8E8"/>
          </w:divBdr>
          <w:divsChild>
            <w:div w:id="20815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91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5503">
          <w:marLeft w:val="75"/>
          <w:marRight w:val="75"/>
          <w:marTop w:val="75"/>
          <w:marBottom w:val="75"/>
          <w:divBdr>
            <w:top w:val="single" w:sz="6" w:space="4" w:color="E8E8E8"/>
            <w:left w:val="single" w:sz="6" w:space="4" w:color="E8E8E8"/>
            <w:bottom w:val="single" w:sz="6" w:space="4" w:color="E8E8E8"/>
            <w:right w:val="single" w:sz="6" w:space="4" w:color="E8E8E8"/>
          </w:divBdr>
          <w:divsChild>
            <w:div w:id="67373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80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566202">
          <w:marLeft w:val="75"/>
          <w:marRight w:val="75"/>
          <w:marTop w:val="75"/>
          <w:marBottom w:val="75"/>
          <w:divBdr>
            <w:top w:val="single" w:sz="6" w:space="4" w:color="E8E8E8"/>
            <w:left w:val="single" w:sz="6" w:space="4" w:color="E8E8E8"/>
            <w:bottom w:val="single" w:sz="6" w:space="4" w:color="E8E8E8"/>
            <w:right w:val="single" w:sz="6" w:space="4" w:color="E8E8E8"/>
          </w:divBdr>
          <w:divsChild>
            <w:div w:id="12206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822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1050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Dell</cp:lastModifiedBy>
  <cp:revision>2</cp:revision>
  <dcterms:created xsi:type="dcterms:W3CDTF">2020-03-31T14:24:00Z</dcterms:created>
  <dcterms:modified xsi:type="dcterms:W3CDTF">2020-03-31T14:24:00Z</dcterms:modified>
</cp:coreProperties>
</file>